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048" w:rsidRPr="00FE529E" w:rsidRDefault="00E10048" w:rsidP="00E10048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529E">
        <w:rPr>
          <w:rFonts w:ascii="Times New Roman" w:hAnsi="Times New Roman" w:cs="Times New Roman"/>
          <w:sz w:val="28"/>
          <w:szCs w:val="28"/>
        </w:rPr>
        <w:t xml:space="preserve">Краевое государственное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профессиональное </w:t>
      </w:r>
      <w:r w:rsidRPr="00FE529E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E10048" w:rsidRPr="00FE529E" w:rsidRDefault="00E10048" w:rsidP="00E10048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E529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Алтайский политехнический техникум</w:t>
      </w:r>
      <w:r w:rsidRPr="00FE529E">
        <w:rPr>
          <w:rFonts w:ascii="Times New Roman" w:hAnsi="Times New Roman" w:cs="Times New Roman"/>
          <w:sz w:val="28"/>
          <w:szCs w:val="28"/>
        </w:rPr>
        <w:t>»</w:t>
      </w:r>
    </w:p>
    <w:p w:rsidR="001D643A" w:rsidRDefault="001D643A" w:rsidP="001D643A">
      <w:pPr>
        <w:spacing w:after="0" w:line="360" w:lineRule="auto"/>
        <w:ind w:firstLine="68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B0314">
        <w:rPr>
          <w:rFonts w:ascii="Times New Roman" w:hAnsi="Times New Roman" w:cs="Times New Roman"/>
          <w:sz w:val="28"/>
          <w:szCs w:val="28"/>
        </w:rPr>
        <w:t xml:space="preserve">       </w:t>
      </w:r>
      <w:r w:rsidR="00E10048">
        <w:rPr>
          <w:rFonts w:ascii="Times New Roman" w:hAnsi="Times New Roman" w:cs="Times New Roman"/>
          <w:sz w:val="28"/>
          <w:szCs w:val="28"/>
        </w:rPr>
        <w:t xml:space="preserve">   _________________________</w:t>
      </w:r>
      <w:r w:rsidRPr="00BB0314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D643A" w:rsidRDefault="001D643A" w:rsidP="001D643A">
      <w:pPr>
        <w:spacing w:after="0" w:line="36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643A" w:rsidRDefault="001D643A" w:rsidP="001D643A">
      <w:pPr>
        <w:spacing w:after="0" w:line="36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643A" w:rsidRDefault="001D643A" w:rsidP="001D643A">
      <w:pPr>
        <w:spacing w:after="0" w:line="36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643A" w:rsidRDefault="001D643A" w:rsidP="001D643A">
      <w:pPr>
        <w:spacing w:after="0" w:line="36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643A" w:rsidRDefault="001D643A" w:rsidP="001D643A">
      <w:pPr>
        <w:spacing w:after="0" w:line="36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643A" w:rsidRDefault="001D643A" w:rsidP="001D643A">
      <w:pPr>
        <w:spacing w:after="0" w:line="36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643A" w:rsidRDefault="001D643A" w:rsidP="001D643A">
      <w:pPr>
        <w:spacing w:after="0" w:line="36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643A" w:rsidRDefault="001D643A" w:rsidP="001D643A">
      <w:pPr>
        <w:spacing w:after="0" w:line="36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643A" w:rsidRDefault="001D643A" w:rsidP="001D643A">
      <w:pPr>
        <w:spacing w:after="0" w:line="36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</w:p>
    <w:p w:rsidR="001D643A" w:rsidRDefault="001D643A" w:rsidP="001D643A">
      <w:pPr>
        <w:spacing w:after="0" w:line="360" w:lineRule="auto"/>
        <w:ind w:firstLine="68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Интерактивная игра «Кот в мешке»</w:t>
      </w:r>
    </w:p>
    <w:p w:rsidR="001D643A" w:rsidRDefault="001D643A" w:rsidP="001D643A">
      <w:pPr>
        <w:spacing w:after="0" w:line="360" w:lineRule="auto"/>
        <w:ind w:firstLine="680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1D643A" w:rsidRDefault="001D643A" w:rsidP="001D643A">
      <w:pPr>
        <w:spacing w:after="0" w:line="360" w:lineRule="auto"/>
        <w:ind w:firstLine="680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  <w:gridCol w:w="5454"/>
      </w:tblGrid>
      <w:tr w:rsidR="00EC5C72" w:rsidRPr="00EC5C72" w:rsidTr="00EC5C72">
        <w:tc>
          <w:tcPr>
            <w:tcW w:w="4786" w:type="dxa"/>
          </w:tcPr>
          <w:p w:rsidR="00EC5C72" w:rsidRPr="00EC5C72" w:rsidRDefault="00EC5C72" w:rsidP="00EC5C72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454" w:type="dxa"/>
          </w:tcPr>
          <w:p w:rsidR="00EC5C72" w:rsidRPr="00BB0314" w:rsidRDefault="00EC5C72" w:rsidP="00EC5C72">
            <w:pPr>
              <w:spacing w:after="0" w:line="360" w:lineRule="auto"/>
              <w:ind w:firstLine="680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C5C72" w:rsidRPr="00BB0314" w:rsidRDefault="00EC5C72" w:rsidP="00EC5C72">
            <w:pPr>
              <w:spacing w:after="0" w:line="36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B0314">
              <w:rPr>
                <w:rFonts w:ascii="Times New Roman" w:hAnsi="Times New Roman" w:cs="Times New Roman"/>
                <w:i/>
                <w:sz w:val="28"/>
                <w:szCs w:val="28"/>
              </w:rPr>
              <w:t>Выполнила</w:t>
            </w:r>
          </w:p>
          <w:p w:rsidR="00EC5C72" w:rsidRPr="00BB0314" w:rsidRDefault="00EC5C72" w:rsidP="00EC5C72">
            <w:pPr>
              <w:spacing w:after="0" w:line="36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B031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Мезенцева Галина Львовна, </w:t>
            </w:r>
          </w:p>
          <w:p w:rsidR="00EC5C72" w:rsidRPr="00BB0314" w:rsidRDefault="00EC5C72" w:rsidP="00EC5C72">
            <w:pPr>
              <w:spacing w:after="0" w:line="36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B0314">
              <w:rPr>
                <w:rFonts w:ascii="Times New Roman" w:hAnsi="Times New Roman" w:cs="Times New Roman"/>
                <w:i/>
                <w:sz w:val="28"/>
                <w:szCs w:val="28"/>
              </w:rPr>
              <w:t>преподаватель специальных дисциплин</w:t>
            </w:r>
          </w:p>
          <w:p w:rsidR="00EC5C72" w:rsidRPr="00BB0314" w:rsidRDefault="00EC5C72" w:rsidP="00EC5C72">
            <w:pPr>
              <w:spacing w:after="0" w:line="36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B031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высшей квалификационной категории</w:t>
            </w:r>
          </w:p>
        </w:tc>
      </w:tr>
    </w:tbl>
    <w:p w:rsidR="001D643A" w:rsidRDefault="001D643A" w:rsidP="001D643A">
      <w:pPr>
        <w:spacing w:after="0" w:line="360" w:lineRule="auto"/>
        <w:ind w:firstLine="680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1D643A" w:rsidRDefault="001D643A" w:rsidP="001D643A">
      <w:pPr>
        <w:spacing w:after="0" w:line="360" w:lineRule="auto"/>
        <w:ind w:firstLine="680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1D643A" w:rsidRDefault="001D643A" w:rsidP="001D643A">
      <w:pPr>
        <w:spacing w:after="0" w:line="360" w:lineRule="auto"/>
        <w:ind w:firstLine="680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1D643A" w:rsidRDefault="001D643A" w:rsidP="001D643A">
      <w:pPr>
        <w:spacing w:after="0" w:line="360" w:lineRule="auto"/>
        <w:ind w:firstLine="680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1D643A" w:rsidRDefault="001D643A" w:rsidP="001D643A">
      <w:pPr>
        <w:spacing w:after="0" w:line="360" w:lineRule="auto"/>
        <w:ind w:firstLine="680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1D643A" w:rsidRDefault="001D643A" w:rsidP="001D643A">
      <w:pPr>
        <w:spacing w:after="0" w:line="360" w:lineRule="auto"/>
        <w:ind w:firstLine="680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1D643A" w:rsidRDefault="001D643A" w:rsidP="001D643A">
      <w:pPr>
        <w:spacing w:after="0" w:line="360" w:lineRule="auto"/>
        <w:ind w:firstLine="680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1D643A" w:rsidRDefault="001D643A" w:rsidP="00EC5C72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1D643A" w:rsidRDefault="001D643A" w:rsidP="001D643A">
      <w:pPr>
        <w:spacing w:after="0" w:line="360" w:lineRule="auto"/>
        <w:ind w:firstLine="68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D643A" w:rsidRPr="006124C5" w:rsidRDefault="00092A22" w:rsidP="001D643A">
      <w:pPr>
        <w:spacing w:after="0" w:line="360" w:lineRule="auto"/>
        <w:ind w:firstLine="68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Барнаул 201</w:t>
      </w:r>
      <w:r w:rsidR="007C543C">
        <w:rPr>
          <w:rFonts w:ascii="Times New Roman" w:hAnsi="Times New Roman" w:cs="Times New Roman"/>
          <w:sz w:val="28"/>
          <w:szCs w:val="28"/>
        </w:rPr>
        <w:t>8</w:t>
      </w:r>
    </w:p>
    <w:p w:rsidR="005B7ABA" w:rsidRPr="001D643A" w:rsidRDefault="00686435" w:rsidP="001D643A">
      <w:pPr>
        <w:spacing w:after="0" w:line="36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7CD6">
        <w:rPr>
          <w:rFonts w:ascii="Times New Roman" w:hAnsi="Times New Roman" w:cs="Times New Roman"/>
          <w:b/>
          <w:bCs/>
          <w:sz w:val="24"/>
          <w:szCs w:val="24"/>
        </w:rPr>
        <w:lastRenderedPageBreak/>
        <w:t>Интерактивная игра «Кот в мешке»</w:t>
      </w:r>
    </w:p>
    <w:p w:rsidR="00433388" w:rsidRPr="00127CD6" w:rsidRDefault="00433388" w:rsidP="00F721BE">
      <w:pPr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13C4" w:rsidRPr="00127CD6" w:rsidRDefault="003F3806" w:rsidP="005013C4">
      <w:pPr>
        <w:tabs>
          <w:tab w:val="left" w:pos="284"/>
        </w:tabs>
        <w:spacing w:after="0" w:line="240" w:lineRule="auto"/>
        <w:ind w:left="426" w:firstLine="99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27CD6">
        <w:rPr>
          <w:rFonts w:ascii="Times New Roman" w:hAnsi="Times New Roman" w:cs="Times New Roman"/>
          <w:i/>
          <w:sz w:val="24"/>
          <w:szCs w:val="24"/>
        </w:rPr>
        <w:t xml:space="preserve">Представленный дидактический материал </w:t>
      </w:r>
      <w:r w:rsidR="00F721BE" w:rsidRPr="00127CD6">
        <w:rPr>
          <w:rFonts w:ascii="Times New Roman" w:hAnsi="Times New Roman" w:cs="Times New Roman"/>
          <w:i/>
          <w:sz w:val="24"/>
          <w:szCs w:val="24"/>
        </w:rPr>
        <w:t>предназначен для использования при проведении теоретической части конкурса профессионального мастерства по профессии «Станочник».  Данная</w:t>
      </w:r>
      <w:r w:rsidRPr="00127CD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721BE" w:rsidRPr="00127CD6">
        <w:rPr>
          <w:rFonts w:ascii="Times New Roman" w:hAnsi="Times New Roman" w:cs="Times New Roman"/>
          <w:i/>
          <w:sz w:val="24"/>
          <w:szCs w:val="24"/>
        </w:rPr>
        <w:t>разработка построена</w:t>
      </w:r>
      <w:r w:rsidRPr="00127CD6">
        <w:rPr>
          <w:rFonts w:ascii="Times New Roman" w:hAnsi="Times New Roman" w:cs="Times New Roman"/>
          <w:i/>
          <w:sz w:val="24"/>
          <w:szCs w:val="24"/>
        </w:rPr>
        <w:t xml:space="preserve"> на деятельно</w:t>
      </w:r>
      <w:r w:rsidR="00F721BE" w:rsidRPr="00127CD6">
        <w:rPr>
          <w:rFonts w:ascii="Times New Roman" w:hAnsi="Times New Roman" w:cs="Times New Roman"/>
          <w:i/>
          <w:sz w:val="24"/>
          <w:szCs w:val="24"/>
        </w:rPr>
        <w:t>стно</w:t>
      </w:r>
      <w:r w:rsidRPr="00127CD6">
        <w:rPr>
          <w:rFonts w:ascii="Times New Roman" w:hAnsi="Times New Roman" w:cs="Times New Roman"/>
          <w:i/>
          <w:sz w:val="24"/>
          <w:szCs w:val="24"/>
        </w:rPr>
        <w:t xml:space="preserve">й основе с применением игровой технологии. </w:t>
      </w:r>
      <w:r w:rsidR="00827637" w:rsidRPr="00127CD6">
        <w:rPr>
          <w:rFonts w:ascii="Times New Roman" w:hAnsi="Times New Roman" w:cs="Times New Roman"/>
          <w:i/>
          <w:sz w:val="24"/>
          <w:szCs w:val="24"/>
        </w:rPr>
        <w:t xml:space="preserve">В данной игре участвуют </w:t>
      </w:r>
      <w:r w:rsidR="00513E8F" w:rsidRPr="00127CD6">
        <w:rPr>
          <w:rFonts w:ascii="Times New Roman" w:hAnsi="Times New Roman" w:cs="Times New Roman"/>
          <w:i/>
          <w:sz w:val="24"/>
          <w:szCs w:val="24"/>
        </w:rPr>
        <w:t>шесть обучающихся</w:t>
      </w:r>
      <w:r w:rsidR="00401C1F">
        <w:rPr>
          <w:rFonts w:ascii="Times New Roman" w:hAnsi="Times New Roman" w:cs="Times New Roman"/>
          <w:i/>
          <w:sz w:val="24"/>
          <w:szCs w:val="24"/>
        </w:rPr>
        <w:t xml:space="preserve"> (либо команд)</w:t>
      </w:r>
      <w:r w:rsidR="00827637" w:rsidRPr="00127CD6">
        <w:rPr>
          <w:rFonts w:ascii="Times New Roman" w:hAnsi="Times New Roman" w:cs="Times New Roman"/>
          <w:i/>
          <w:sz w:val="24"/>
          <w:szCs w:val="24"/>
        </w:rPr>
        <w:t>.</w:t>
      </w:r>
      <w:r w:rsidR="005013C4" w:rsidRPr="00127CD6">
        <w:rPr>
          <w:rFonts w:ascii="Times New Roman" w:hAnsi="Times New Roman" w:cs="Times New Roman"/>
          <w:i/>
          <w:sz w:val="24"/>
          <w:szCs w:val="24"/>
        </w:rPr>
        <w:t xml:space="preserve"> Кажд</w:t>
      </w:r>
      <w:r w:rsidR="00513E8F" w:rsidRPr="00127CD6">
        <w:rPr>
          <w:rFonts w:ascii="Times New Roman" w:hAnsi="Times New Roman" w:cs="Times New Roman"/>
          <w:i/>
          <w:sz w:val="24"/>
          <w:szCs w:val="24"/>
        </w:rPr>
        <w:t>ый</w:t>
      </w:r>
      <w:r w:rsidR="005013C4" w:rsidRPr="00127CD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3E8F" w:rsidRPr="00127CD6">
        <w:rPr>
          <w:rFonts w:ascii="Times New Roman" w:hAnsi="Times New Roman" w:cs="Times New Roman"/>
          <w:i/>
          <w:sz w:val="24"/>
          <w:szCs w:val="24"/>
        </w:rPr>
        <w:t>игрок</w:t>
      </w:r>
      <w:r w:rsidR="009948D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01C1F">
        <w:rPr>
          <w:rFonts w:ascii="Times New Roman" w:hAnsi="Times New Roman" w:cs="Times New Roman"/>
          <w:i/>
          <w:sz w:val="24"/>
          <w:szCs w:val="24"/>
        </w:rPr>
        <w:t>(команда)</w:t>
      </w:r>
      <w:r w:rsidR="005013C4" w:rsidRPr="00127CD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48D6">
        <w:rPr>
          <w:rFonts w:ascii="Times New Roman" w:hAnsi="Times New Roman" w:cs="Times New Roman"/>
          <w:i/>
          <w:sz w:val="24"/>
          <w:szCs w:val="24"/>
        </w:rPr>
        <w:t xml:space="preserve">имеют право на 2 подсказки: </w:t>
      </w:r>
      <w:r w:rsidR="005013C4" w:rsidRPr="00127CD6">
        <w:rPr>
          <w:rFonts w:ascii="Times New Roman" w:hAnsi="Times New Roman" w:cs="Times New Roman"/>
          <w:i/>
          <w:sz w:val="24"/>
          <w:szCs w:val="24"/>
        </w:rPr>
        <w:t>предварительно выбирает</w:t>
      </w:r>
      <w:r w:rsidR="00513E8F" w:rsidRPr="00127CD6">
        <w:rPr>
          <w:rFonts w:ascii="Times New Roman" w:hAnsi="Times New Roman" w:cs="Times New Roman"/>
          <w:i/>
          <w:sz w:val="24"/>
          <w:szCs w:val="24"/>
        </w:rPr>
        <w:t xml:space="preserve"> «друга», чьей подсказкой может воспользоваться п</w:t>
      </w:r>
      <w:r w:rsidR="009948D6">
        <w:rPr>
          <w:rFonts w:ascii="Times New Roman" w:hAnsi="Times New Roman" w:cs="Times New Roman"/>
          <w:i/>
          <w:sz w:val="24"/>
          <w:szCs w:val="24"/>
        </w:rPr>
        <w:t>ри выполнении одного из заданий,</w:t>
      </w:r>
      <w:r w:rsidR="00827637" w:rsidRPr="00127CD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48D6">
        <w:rPr>
          <w:rFonts w:ascii="Times New Roman" w:hAnsi="Times New Roman" w:cs="Times New Roman"/>
          <w:i/>
          <w:sz w:val="24"/>
          <w:szCs w:val="24"/>
        </w:rPr>
        <w:t xml:space="preserve">также можно воспользоваться помощью любого присутствующего при выборе «помощи зала». </w:t>
      </w:r>
      <w:r w:rsidRPr="00127CD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50275" w:rsidRPr="00127CD6">
        <w:rPr>
          <w:rFonts w:ascii="Times New Roman" w:hAnsi="Times New Roman" w:cs="Times New Roman"/>
          <w:i/>
          <w:sz w:val="24"/>
          <w:szCs w:val="24"/>
        </w:rPr>
        <w:t xml:space="preserve">Игра заставляет </w:t>
      </w:r>
      <w:proofErr w:type="gramStart"/>
      <w:r w:rsidR="00F721BE" w:rsidRPr="00127CD6">
        <w:rPr>
          <w:rFonts w:ascii="Times New Roman" w:hAnsi="Times New Roman" w:cs="Times New Roman"/>
          <w:i/>
          <w:sz w:val="24"/>
          <w:szCs w:val="24"/>
        </w:rPr>
        <w:t>об</w:t>
      </w:r>
      <w:r w:rsidR="00550275" w:rsidRPr="00127CD6">
        <w:rPr>
          <w:rFonts w:ascii="Times New Roman" w:hAnsi="Times New Roman" w:cs="Times New Roman"/>
          <w:i/>
          <w:sz w:val="24"/>
          <w:szCs w:val="24"/>
        </w:rPr>
        <w:t>уча</w:t>
      </w:r>
      <w:r w:rsidR="00F721BE" w:rsidRPr="00127CD6">
        <w:rPr>
          <w:rFonts w:ascii="Times New Roman" w:hAnsi="Times New Roman" w:cs="Times New Roman"/>
          <w:i/>
          <w:sz w:val="24"/>
          <w:szCs w:val="24"/>
        </w:rPr>
        <w:t>ю</w:t>
      </w:r>
      <w:r w:rsidR="00550275" w:rsidRPr="00127CD6">
        <w:rPr>
          <w:rFonts w:ascii="Times New Roman" w:hAnsi="Times New Roman" w:cs="Times New Roman"/>
          <w:i/>
          <w:sz w:val="24"/>
          <w:szCs w:val="24"/>
        </w:rPr>
        <w:t>щихся</w:t>
      </w:r>
      <w:proofErr w:type="gramEnd"/>
      <w:r w:rsidR="00550275" w:rsidRPr="00127CD6">
        <w:rPr>
          <w:rFonts w:ascii="Times New Roman" w:hAnsi="Times New Roman" w:cs="Times New Roman"/>
          <w:i/>
          <w:sz w:val="24"/>
          <w:szCs w:val="24"/>
        </w:rPr>
        <w:t xml:space="preserve"> работать в очень высоком темпе, решать </w:t>
      </w:r>
      <w:r w:rsidR="00827637" w:rsidRPr="00127CD6">
        <w:rPr>
          <w:rFonts w:ascii="Times New Roman" w:hAnsi="Times New Roman" w:cs="Times New Roman"/>
          <w:i/>
          <w:sz w:val="24"/>
          <w:szCs w:val="24"/>
        </w:rPr>
        <w:t xml:space="preserve">с азартом </w:t>
      </w:r>
      <w:r w:rsidR="006124C5">
        <w:rPr>
          <w:rFonts w:ascii="Times New Roman" w:hAnsi="Times New Roman" w:cs="Times New Roman"/>
          <w:i/>
          <w:sz w:val="24"/>
          <w:szCs w:val="24"/>
        </w:rPr>
        <w:t>предложенные</w:t>
      </w:r>
      <w:r w:rsidR="00550275" w:rsidRPr="00127CD6">
        <w:rPr>
          <w:rFonts w:ascii="Times New Roman" w:hAnsi="Times New Roman" w:cs="Times New Roman"/>
          <w:i/>
          <w:sz w:val="24"/>
          <w:szCs w:val="24"/>
        </w:rPr>
        <w:t xml:space="preserve"> задачи. Используя представленный дидактический материал, к игре легко  готовиться  и очень легко проводить занятие! </w:t>
      </w:r>
      <w:r w:rsidR="00827637" w:rsidRPr="00127CD6">
        <w:rPr>
          <w:rFonts w:ascii="Times New Roman" w:hAnsi="Times New Roman" w:cs="Times New Roman"/>
          <w:i/>
          <w:sz w:val="24"/>
          <w:szCs w:val="24"/>
        </w:rPr>
        <w:t xml:space="preserve">Легко достижима цель занятия.  </w:t>
      </w:r>
    </w:p>
    <w:p w:rsidR="005013C4" w:rsidRPr="00127CD6" w:rsidRDefault="009064A1" w:rsidP="005013C4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</w:t>
      </w:r>
      <w:r w:rsidR="00F721BE"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игре представлены вопросы по предметам профессионального цикла</w:t>
      </w:r>
      <w:r w:rsidR="00E4615A"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="00E4615A" w:rsidRPr="00127CD6">
        <w:rPr>
          <w:rFonts w:ascii="Times New Roman" w:hAnsi="Times New Roman" w:cs="Times New Roman"/>
          <w:sz w:val="24"/>
          <w:szCs w:val="24"/>
        </w:rPr>
        <w:t xml:space="preserve"> </w:t>
      </w:r>
      <w:r w:rsidR="00F721BE" w:rsidRPr="00127CD6">
        <w:rPr>
          <w:rFonts w:ascii="Times New Roman" w:hAnsi="Times New Roman" w:cs="Times New Roman"/>
          <w:sz w:val="24"/>
          <w:szCs w:val="24"/>
        </w:rPr>
        <w:t>«</w:t>
      </w:r>
      <w:r w:rsidR="006124C5">
        <w:rPr>
          <w:rFonts w:ascii="Times New Roman" w:hAnsi="Times New Roman" w:cs="Times New Roman"/>
          <w:sz w:val="24"/>
          <w:szCs w:val="24"/>
        </w:rPr>
        <w:t>Основы материаловедения</w:t>
      </w:r>
      <w:r w:rsidR="00F721BE" w:rsidRPr="00127CD6">
        <w:rPr>
          <w:rFonts w:ascii="Times New Roman" w:hAnsi="Times New Roman" w:cs="Times New Roman"/>
          <w:sz w:val="24"/>
          <w:szCs w:val="24"/>
        </w:rPr>
        <w:t>», «</w:t>
      </w:r>
      <w:r w:rsidR="006124C5">
        <w:rPr>
          <w:rFonts w:ascii="Times New Roman" w:hAnsi="Times New Roman" w:cs="Times New Roman"/>
          <w:sz w:val="24"/>
          <w:szCs w:val="24"/>
        </w:rPr>
        <w:t>Т</w:t>
      </w:r>
      <w:r w:rsidR="00F721BE" w:rsidRPr="00127CD6">
        <w:rPr>
          <w:rFonts w:ascii="Times New Roman" w:hAnsi="Times New Roman" w:cs="Times New Roman"/>
          <w:sz w:val="24"/>
          <w:szCs w:val="24"/>
        </w:rPr>
        <w:t>ехнические измерения», «</w:t>
      </w:r>
      <w:r w:rsidR="006124C5">
        <w:rPr>
          <w:rFonts w:ascii="Times New Roman" w:hAnsi="Times New Roman" w:cs="Times New Roman"/>
          <w:sz w:val="24"/>
          <w:szCs w:val="24"/>
        </w:rPr>
        <w:t>Общие основы технологии металлообработки и работ на металлорежущих станках</w:t>
      </w:r>
      <w:r w:rsidR="00F721BE" w:rsidRPr="00127CD6">
        <w:rPr>
          <w:rFonts w:ascii="Times New Roman" w:hAnsi="Times New Roman" w:cs="Times New Roman"/>
          <w:sz w:val="24"/>
          <w:szCs w:val="24"/>
        </w:rPr>
        <w:t>», «</w:t>
      </w:r>
      <w:r w:rsidR="006124C5">
        <w:rPr>
          <w:rFonts w:ascii="Times New Roman" w:hAnsi="Times New Roman" w:cs="Times New Roman"/>
          <w:sz w:val="24"/>
          <w:szCs w:val="24"/>
        </w:rPr>
        <w:t>Технология обработки на металлорежущих станках</w:t>
      </w:r>
      <w:r w:rsidR="00F721BE" w:rsidRPr="00127CD6">
        <w:rPr>
          <w:rFonts w:ascii="Times New Roman" w:hAnsi="Times New Roman" w:cs="Times New Roman"/>
          <w:sz w:val="24"/>
          <w:szCs w:val="24"/>
        </w:rPr>
        <w:t>»</w:t>
      </w:r>
      <w:r w:rsidR="00E4615A" w:rsidRPr="00127CD6">
        <w:rPr>
          <w:rFonts w:ascii="Times New Roman" w:hAnsi="Times New Roman" w:cs="Times New Roman"/>
          <w:sz w:val="24"/>
          <w:szCs w:val="24"/>
        </w:rPr>
        <w:t>.</w:t>
      </w:r>
    </w:p>
    <w:p w:rsidR="000650D2" w:rsidRPr="00127CD6" w:rsidRDefault="0064548C" w:rsidP="00F721BE">
      <w:pPr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650D2"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Продолжительность:</w:t>
      </w:r>
      <w:r w:rsidR="000650D2" w:rsidRPr="00127CD6">
        <w:rPr>
          <w:rFonts w:ascii="Times New Roman" w:hAnsi="Times New Roman" w:cs="Times New Roman"/>
          <w:sz w:val="24"/>
          <w:szCs w:val="24"/>
        </w:rPr>
        <w:t xml:space="preserve"> </w:t>
      </w:r>
      <w:r w:rsidR="00F721BE" w:rsidRPr="00127CD6">
        <w:rPr>
          <w:rFonts w:ascii="Times New Roman" w:hAnsi="Times New Roman" w:cs="Times New Roman"/>
          <w:sz w:val="24"/>
          <w:szCs w:val="24"/>
        </w:rPr>
        <w:t xml:space="preserve">90 </w:t>
      </w:r>
      <w:r w:rsidR="000650D2" w:rsidRPr="00127CD6">
        <w:rPr>
          <w:rFonts w:ascii="Times New Roman" w:hAnsi="Times New Roman" w:cs="Times New Roman"/>
          <w:sz w:val="24"/>
          <w:szCs w:val="24"/>
        </w:rPr>
        <w:t>минут</w:t>
      </w:r>
      <w:r w:rsidR="00F721BE" w:rsidRPr="00127CD6">
        <w:rPr>
          <w:rFonts w:ascii="Times New Roman" w:hAnsi="Times New Roman" w:cs="Times New Roman"/>
          <w:sz w:val="24"/>
          <w:szCs w:val="24"/>
        </w:rPr>
        <w:t>.</w:t>
      </w:r>
      <w:r w:rsidR="000650D2" w:rsidRPr="00127C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499C" w:rsidRPr="00127CD6" w:rsidRDefault="009064A1" w:rsidP="00F721BE">
      <w:pPr>
        <w:tabs>
          <w:tab w:val="left" w:pos="1440"/>
          <w:tab w:val="left" w:pos="297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DD1EDD"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</w:t>
      </w:r>
      <w:r w:rsidR="00B5499C"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ровень </w:t>
      </w:r>
      <w:proofErr w:type="gramStart"/>
      <w:r w:rsidR="0064548C"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</w:t>
      </w:r>
      <w:r w:rsidR="00B5499C"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уча</w:t>
      </w:r>
      <w:r w:rsidR="0064548C"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ю</w:t>
      </w:r>
      <w:r w:rsidR="00B5499C"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щихся</w:t>
      </w:r>
      <w:proofErr w:type="gramEnd"/>
      <w:r w:rsidR="00B5499C"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="00B5499C" w:rsidRPr="00127CD6">
        <w:rPr>
          <w:rFonts w:ascii="Times New Roman" w:hAnsi="Times New Roman" w:cs="Times New Roman"/>
          <w:sz w:val="24"/>
          <w:szCs w:val="24"/>
        </w:rPr>
        <w:t xml:space="preserve"> баз</w:t>
      </w:r>
      <w:r w:rsidR="00F721BE" w:rsidRPr="00127CD6">
        <w:rPr>
          <w:rFonts w:ascii="Times New Roman" w:hAnsi="Times New Roman" w:cs="Times New Roman"/>
          <w:sz w:val="24"/>
          <w:szCs w:val="24"/>
        </w:rPr>
        <w:t xml:space="preserve">овый </w:t>
      </w:r>
      <w:r w:rsidR="005013C4" w:rsidRPr="00127CD6">
        <w:rPr>
          <w:rFonts w:ascii="Times New Roman" w:hAnsi="Times New Roman" w:cs="Times New Roman"/>
          <w:sz w:val="24"/>
          <w:szCs w:val="24"/>
        </w:rPr>
        <w:t>(первый год</w:t>
      </w:r>
      <w:r w:rsidR="00F721BE" w:rsidRPr="00127CD6">
        <w:rPr>
          <w:rFonts w:ascii="Times New Roman" w:hAnsi="Times New Roman" w:cs="Times New Roman"/>
          <w:sz w:val="24"/>
          <w:szCs w:val="24"/>
        </w:rPr>
        <w:t xml:space="preserve"> обучения</w:t>
      </w:r>
      <w:r w:rsidR="005013C4" w:rsidRPr="00127CD6">
        <w:rPr>
          <w:rFonts w:ascii="Times New Roman" w:hAnsi="Times New Roman" w:cs="Times New Roman"/>
          <w:sz w:val="24"/>
          <w:szCs w:val="24"/>
        </w:rPr>
        <w:t>)</w:t>
      </w:r>
      <w:r w:rsidR="00F721BE" w:rsidRPr="00127CD6">
        <w:rPr>
          <w:rFonts w:ascii="Times New Roman" w:hAnsi="Times New Roman" w:cs="Times New Roman"/>
          <w:sz w:val="24"/>
          <w:szCs w:val="24"/>
        </w:rPr>
        <w:t>.</w:t>
      </w:r>
    </w:p>
    <w:p w:rsidR="005013C4" w:rsidRPr="00127CD6" w:rsidRDefault="005013C4" w:rsidP="00F721BE">
      <w:pPr>
        <w:tabs>
          <w:tab w:val="left" w:pos="1440"/>
          <w:tab w:val="left" w:pos="297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64548C" w:rsidRPr="00127CD6" w:rsidRDefault="0064548C" w:rsidP="0064548C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</w:t>
      </w:r>
      <w:r w:rsidR="009064A1"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650D2"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</w:t>
      </w:r>
      <w:r w:rsidR="007852EC"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ь:</w:t>
      </w:r>
      <w:r w:rsidR="007852EC" w:rsidRPr="00127CD6">
        <w:rPr>
          <w:rFonts w:ascii="Times New Roman" w:hAnsi="Times New Roman" w:cs="Times New Roman"/>
          <w:sz w:val="24"/>
          <w:szCs w:val="24"/>
        </w:rPr>
        <w:t xml:space="preserve"> </w:t>
      </w:r>
      <w:r w:rsidR="007852EC" w:rsidRPr="00127CD6">
        <w:rPr>
          <w:rFonts w:ascii="Times New Roman" w:hAnsi="Times New Roman" w:cs="Times New Roman"/>
          <w:sz w:val="24"/>
          <w:szCs w:val="24"/>
        </w:rPr>
        <w:tab/>
      </w:r>
      <w:r w:rsidRPr="00127CD6">
        <w:rPr>
          <w:rFonts w:ascii="Times New Roman" w:hAnsi="Times New Roman" w:cs="Times New Roman"/>
          <w:sz w:val="24"/>
          <w:szCs w:val="24"/>
        </w:rPr>
        <w:t xml:space="preserve">Развитие интереса обучающихся к освоению профессии «Станочник» и   закрепление знаний, полученных на теоретическом обучении. Выявление наиболее </w:t>
      </w:r>
      <w:proofErr w:type="gramStart"/>
      <w:r w:rsidRPr="00127CD6">
        <w:rPr>
          <w:rFonts w:ascii="Times New Roman" w:hAnsi="Times New Roman" w:cs="Times New Roman"/>
          <w:sz w:val="24"/>
          <w:szCs w:val="24"/>
        </w:rPr>
        <w:t>одарённых</w:t>
      </w:r>
      <w:proofErr w:type="gramEnd"/>
      <w:r w:rsidRPr="00127CD6">
        <w:rPr>
          <w:rFonts w:ascii="Times New Roman" w:hAnsi="Times New Roman" w:cs="Times New Roman"/>
          <w:sz w:val="24"/>
          <w:szCs w:val="24"/>
        </w:rPr>
        <w:t xml:space="preserve"> и способных обучающихся. </w:t>
      </w:r>
    </w:p>
    <w:p w:rsidR="000650D2" w:rsidRPr="00127CD6" w:rsidRDefault="000650D2" w:rsidP="00F721BE">
      <w:pPr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</w:t>
      </w:r>
      <w:r w:rsidR="007852EC"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0650D2" w:rsidRPr="00127CD6" w:rsidRDefault="00127CD6" w:rsidP="00F721BE">
      <w:pPr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</w:t>
      </w:r>
      <w:r w:rsidR="000650D2"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е:</w:t>
      </w:r>
    </w:p>
    <w:p w:rsidR="001A79A8" w:rsidRPr="00127CD6" w:rsidRDefault="0064548C" w:rsidP="00F721BE">
      <w:pPr>
        <w:pStyle w:val="a3"/>
        <w:numPr>
          <w:ilvl w:val="0"/>
          <w:numId w:val="7"/>
        </w:numPr>
        <w:tabs>
          <w:tab w:val="left" w:pos="144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п</w:t>
      </w:r>
      <w:r w:rsidR="001A79A8" w:rsidRPr="00127CD6">
        <w:rPr>
          <w:rFonts w:ascii="Times New Roman" w:hAnsi="Times New Roman" w:cs="Times New Roman"/>
          <w:sz w:val="24"/>
          <w:szCs w:val="24"/>
        </w:rPr>
        <w:t>овторение</w:t>
      </w:r>
      <w:r w:rsidRPr="00127CD6">
        <w:rPr>
          <w:rFonts w:ascii="Times New Roman" w:hAnsi="Times New Roman" w:cs="Times New Roman"/>
          <w:sz w:val="24"/>
          <w:szCs w:val="24"/>
        </w:rPr>
        <w:t xml:space="preserve"> и</w:t>
      </w:r>
      <w:r w:rsidR="001A79A8" w:rsidRPr="00127CD6">
        <w:rPr>
          <w:rFonts w:ascii="Times New Roman" w:hAnsi="Times New Roman" w:cs="Times New Roman"/>
          <w:sz w:val="24"/>
          <w:szCs w:val="24"/>
        </w:rPr>
        <w:t xml:space="preserve"> закрепление </w:t>
      </w:r>
      <w:r w:rsidR="00BA7F89" w:rsidRPr="00127CD6">
        <w:rPr>
          <w:rFonts w:ascii="Times New Roman" w:hAnsi="Times New Roman" w:cs="Times New Roman"/>
          <w:sz w:val="24"/>
          <w:szCs w:val="24"/>
        </w:rPr>
        <w:t xml:space="preserve"> </w:t>
      </w:r>
      <w:r w:rsidR="000D3B2A" w:rsidRPr="00127CD6">
        <w:rPr>
          <w:rFonts w:ascii="Times New Roman" w:hAnsi="Times New Roman" w:cs="Times New Roman"/>
          <w:sz w:val="24"/>
          <w:szCs w:val="24"/>
        </w:rPr>
        <w:t xml:space="preserve">знаний </w:t>
      </w:r>
      <w:r w:rsidRPr="00127CD6">
        <w:rPr>
          <w:rFonts w:ascii="Times New Roman" w:hAnsi="Times New Roman" w:cs="Times New Roman"/>
          <w:sz w:val="24"/>
          <w:szCs w:val="24"/>
        </w:rPr>
        <w:t>об</w:t>
      </w:r>
      <w:r w:rsidR="000D3B2A" w:rsidRPr="00127CD6">
        <w:rPr>
          <w:rFonts w:ascii="Times New Roman" w:hAnsi="Times New Roman" w:cs="Times New Roman"/>
          <w:sz w:val="24"/>
          <w:szCs w:val="24"/>
        </w:rPr>
        <w:t>уча</w:t>
      </w:r>
      <w:r w:rsidRPr="00127CD6">
        <w:rPr>
          <w:rFonts w:ascii="Times New Roman" w:hAnsi="Times New Roman" w:cs="Times New Roman"/>
          <w:sz w:val="24"/>
          <w:szCs w:val="24"/>
        </w:rPr>
        <w:t>ю</w:t>
      </w:r>
      <w:r w:rsidR="000D3B2A" w:rsidRPr="00127CD6">
        <w:rPr>
          <w:rFonts w:ascii="Times New Roman" w:hAnsi="Times New Roman" w:cs="Times New Roman"/>
          <w:sz w:val="24"/>
          <w:szCs w:val="24"/>
        </w:rPr>
        <w:t xml:space="preserve">щихся </w:t>
      </w:r>
      <w:r w:rsidR="001A79A8" w:rsidRPr="00127CD6">
        <w:rPr>
          <w:rFonts w:ascii="Times New Roman" w:hAnsi="Times New Roman" w:cs="Times New Roman"/>
          <w:sz w:val="24"/>
          <w:szCs w:val="24"/>
        </w:rPr>
        <w:t xml:space="preserve"> по </w:t>
      </w:r>
      <w:r w:rsidRPr="00127CD6">
        <w:rPr>
          <w:rFonts w:ascii="Times New Roman" w:hAnsi="Times New Roman" w:cs="Times New Roman"/>
          <w:sz w:val="24"/>
          <w:szCs w:val="24"/>
        </w:rPr>
        <w:t>предметам профессионального цикла</w:t>
      </w:r>
      <w:r w:rsidR="001A79A8" w:rsidRPr="00127CD6">
        <w:rPr>
          <w:rFonts w:ascii="Times New Roman" w:hAnsi="Times New Roman" w:cs="Times New Roman"/>
          <w:sz w:val="24"/>
          <w:szCs w:val="24"/>
        </w:rPr>
        <w:t>;</w:t>
      </w:r>
    </w:p>
    <w:p w:rsidR="000650D2" w:rsidRPr="00127CD6" w:rsidRDefault="001A79A8" w:rsidP="00F721BE">
      <w:pPr>
        <w:pStyle w:val="a3"/>
        <w:numPr>
          <w:ilvl w:val="0"/>
          <w:numId w:val="7"/>
        </w:numPr>
        <w:tabs>
          <w:tab w:val="left" w:pos="144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формирование умений и навыков работы с </w:t>
      </w:r>
      <w:r w:rsidR="0064548C" w:rsidRPr="00127CD6">
        <w:rPr>
          <w:rFonts w:ascii="Times New Roman" w:hAnsi="Times New Roman" w:cs="Times New Roman"/>
          <w:sz w:val="24"/>
          <w:szCs w:val="24"/>
        </w:rPr>
        <w:t>ИКТ;</w:t>
      </w:r>
    </w:p>
    <w:p w:rsidR="002465BD" w:rsidRPr="00127CD6" w:rsidRDefault="001C007E" w:rsidP="00F721BE">
      <w:pPr>
        <w:pStyle w:val="a3"/>
        <w:numPr>
          <w:ilvl w:val="0"/>
          <w:numId w:val="7"/>
        </w:numPr>
        <w:tabs>
          <w:tab w:val="left" w:pos="144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формирование знаний </w:t>
      </w:r>
      <w:r w:rsidR="003F3806" w:rsidRPr="00127CD6">
        <w:rPr>
          <w:rFonts w:ascii="Times New Roman" w:hAnsi="Times New Roman" w:cs="Times New Roman"/>
          <w:sz w:val="24"/>
          <w:szCs w:val="24"/>
        </w:rPr>
        <w:t>о</w:t>
      </w:r>
      <w:r w:rsidRPr="00127CD6">
        <w:rPr>
          <w:rFonts w:ascii="Times New Roman" w:hAnsi="Times New Roman" w:cs="Times New Roman"/>
          <w:sz w:val="24"/>
          <w:szCs w:val="24"/>
        </w:rPr>
        <w:t xml:space="preserve"> возможностях использования интерактивного комплекса в учебном процессе.</w:t>
      </w:r>
    </w:p>
    <w:p w:rsidR="000650D2" w:rsidRPr="00127CD6" w:rsidRDefault="000650D2" w:rsidP="00F721BE">
      <w:pPr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Развивающие:</w:t>
      </w:r>
    </w:p>
    <w:p w:rsidR="001A79A8" w:rsidRPr="00127CD6" w:rsidRDefault="001A79A8" w:rsidP="00F721BE">
      <w:pPr>
        <w:pStyle w:val="a3"/>
        <w:numPr>
          <w:ilvl w:val="0"/>
          <w:numId w:val="6"/>
        </w:numPr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развитие познавательного интереса;</w:t>
      </w:r>
    </w:p>
    <w:p w:rsidR="001A79A8" w:rsidRPr="00127CD6" w:rsidRDefault="001A79A8" w:rsidP="00F721BE">
      <w:pPr>
        <w:pStyle w:val="a3"/>
        <w:numPr>
          <w:ilvl w:val="0"/>
          <w:numId w:val="6"/>
        </w:numPr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р</w:t>
      </w:r>
      <w:r w:rsidR="000650D2" w:rsidRPr="00127CD6">
        <w:rPr>
          <w:rFonts w:ascii="Times New Roman" w:hAnsi="Times New Roman" w:cs="Times New Roman"/>
          <w:sz w:val="24"/>
          <w:szCs w:val="24"/>
        </w:rPr>
        <w:t>азви</w:t>
      </w:r>
      <w:r w:rsidRPr="00127CD6">
        <w:rPr>
          <w:rFonts w:ascii="Times New Roman" w:hAnsi="Times New Roman" w:cs="Times New Roman"/>
          <w:sz w:val="24"/>
          <w:szCs w:val="24"/>
        </w:rPr>
        <w:t xml:space="preserve">тие  у </w:t>
      </w:r>
      <w:proofErr w:type="gramStart"/>
      <w:r w:rsidR="00CD5E49" w:rsidRPr="00127CD6">
        <w:rPr>
          <w:rFonts w:ascii="Times New Roman" w:hAnsi="Times New Roman" w:cs="Times New Roman"/>
          <w:sz w:val="24"/>
          <w:szCs w:val="24"/>
        </w:rPr>
        <w:t>об</w:t>
      </w:r>
      <w:r w:rsidRPr="00127CD6">
        <w:rPr>
          <w:rFonts w:ascii="Times New Roman" w:hAnsi="Times New Roman" w:cs="Times New Roman"/>
          <w:sz w:val="24"/>
          <w:szCs w:val="24"/>
        </w:rPr>
        <w:t>уча</w:t>
      </w:r>
      <w:r w:rsidR="00CD5E49" w:rsidRPr="00127CD6">
        <w:rPr>
          <w:rFonts w:ascii="Times New Roman" w:hAnsi="Times New Roman" w:cs="Times New Roman"/>
          <w:sz w:val="24"/>
          <w:szCs w:val="24"/>
        </w:rPr>
        <w:t>ю</w:t>
      </w:r>
      <w:r w:rsidRPr="00127CD6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Pr="00127CD6">
        <w:rPr>
          <w:rFonts w:ascii="Times New Roman" w:hAnsi="Times New Roman" w:cs="Times New Roman"/>
          <w:sz w:val="24"/>
          <w:szCs w:val="24"/>
        </w:rPr>
        <w:t xml:space="preserve"> логического мышления, памяти, внимания;</w:t>
      </w:r>
    </w:p>
    <w:p w:rsidR="001A79A8" w:rsidRPr="00127CD6" w:rsidRDefault="001A79A8" w:rsidP="00F721BE">
      <w:pPr>
        <w:pStyle w:val="a3"/>
        <w:numPr>
          <w:ilvl w:val="0"/>
          <w:numId w:val="6"/>
        </w:numPr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формирование информационной культуры. </w:t>
      </w:r>
      <w:r w:rsidR="000650D2" w:rsidRPr="00127CD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50D2" w:rsidRPr="00127CD6" w:rsidRDefault="000650D2" w:rsidP="00F721BE">
      <w:pPr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Воспит</w:t>
      </w:r>
      <w:r w:rsidR="001A79A8"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ательные</w:t>
      </w:r>
      <w:r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1A79A8" w:rsidRPr="00127CD6" w:rsidRDefault="000D3B2A" w:rsidP="00F721BE">
      <w:pPr>
        <w:pStyle w:val="a3"/>
        <w:numPr>
          <w:ilvl w:val="0"/>
          <w:numId w:val="11"/>
        </w:numPr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воспитани</w:t>
      </w:r>
      <w:r w:rsidR="001C007E" w:rsidRPr="00127CD6">
        <w:rPr>
          <w:rFonts w:ascii="Times New Roman" w:hAnsi="Times New Roman" w:cs="Times New Roman"/>
          <w:sz w:val="24"/>
          <w:szCs w:val="24"/>
        </w:rPr>
        <w:t>е</w:t>
      </w:r>
      <w:r w:rsidRPr="00127CD6">
        <w:rPr>
          <w:rFonts w:ascii="Times New Roman" w:hAnsi="Times New Roman" w:cs="Times New Roman"/>
          <w:sz w:val="24"/>
          <w:szCs w:val="24"/>
        </w:rPr>
        <w:t xml:space="preserve"> </w:t>
      </w:r>
      <w:r w:rsidR="001A79A8" w:rsidRPr="00127CD6">
        <w:rPr>
          <w:rFonts w:ascii="Times New Roman" w:hAnsi="Times New Roman" w:cs="Times New Roman"/>
          <w:sz w:val="24"/>
          <w:szCs w:val="24"/>
        </w:rPr>
        <w:t xml:space="preserve"> </w:t>
      </w:r>
      <w:r w:rsidR="000650D2" w:rsidRPr="00127CD6">
        <w:rPr>
          <w:rFonts w:ascii="Times New Roman" w:hAnsi="Times New Roman" w:cs="Times New Roman"/>
          <w:sz w:val="24"/>
          <w:szCs w:val="24"/>
        </w:rPr>
        <w:t>уважени</w:t>
      </w:r>
      <w:r w:rsidR="001A79A8" w:rsidRPr="00127CD6">
        <w:rPr>
          <w:rFonts w:ascii="Times New Roman" w:hAnsi="Times New Roman" w:cs="Times New Roman"/>
          <w:sz w:val="24"/>
          <w:szCs w:val="24"/>
        </w:rPr>
        <w:t xml:space="preserve">я </w:t>
      </w:r>
      <w:r w:rsidR="0064548C" w:rsidRPr="00127CD6">
        <w:rPr>
          <w:rFonts w:ascii="Times New Roman" w:hAnsi="Times New Roman" w:cs="Times New Roman"/>
          <w:sz w:val="24"/>
          <w:szCs w:val="24"/>
        </w:rPr>
        <w:t>к соперникам;</w:t>
      </w:r>
    </w:p>
    <w:p w:rsidR="0064548C" w:rsidRPr="00127CD6" w:rsidRDefault="0064548C" w:rsidP="00F721BE">
      <w:pPr>
        <w:pStyle w:val="a3"/>
        <w:numPr>
          <w:ilvl w:val="0"/>
          <w:numId w:val="11"/>
        </w:numPr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содействие укреплению и повышению престижа профессии «Станочник».</w:t>
      </w:r>
    </w:p>
    <w:p w:rsidR="005013C4" w:rsidRPr="00127CD6" w:rsidRDefault="005013C4" w:rsidP="005013C4">
      <w:pPr>
        <w:pStyle w:val="a3"/>
        <w:tabs>
          <w:tab w:val="left" w:pos="144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5013C4" w:rsidRPr="00127CD6" w:rsidRDefault="000D3B2A" w:rsidP="00F721BE">
      <w:pPr>
        <w:tabs>
          <w:tab w:val="left" w:pos="1440"/>
          <w:tab w:val="left" w:pos="297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Вид учебного занятия</w:t>
      </w:r>
      <w:r w:rsidRPr="00127CD6">
        <w:rPr>
          <w:rFonts w:ascii="Times New Roman" w:hAnsi="Times New Roman" w:cs="Times New Roman"/>
          <w:sz w:val="24"/>
          <w:szCs w:val="24"/>
        </w:rPr>
        <w:t xml:space="preserve">: </w:t>
      </w:r>
      <w:r w:rsidR="00301DA7" w:rsidRPr="00127CD6">
        <w:rPr>
          <w:rFonts w:ascii="Times New Roman" w:hAnsi="Times New Roman" w:cs="Times New Roman"/>
          <w:sz w:val="24"/>
          <w:szCs w:val="24"/>
        </w:rPr>
        <w:t xml:space="preserve"> урок</w:t>
      </w:r>
      <w:r w:rsidR="002465BD" w:rsidRPr="00127CD6">
        <w:rPr>
          <w:rFonts w:ascii="Times New Roman" w:hAnsi="Times New Roman" w:cs="Times New Roman"/>
          <w:sz w:val="24"/>
          <w:szCs w:val="24"/>
        </w:rPr>
        <w:t xml:space="preserve"> </w:t>
      </w:r>
      <w:r w:rsidR="00301DA7" w:rsidRPr="00127CD6">
        <w:rPr>
          <w:rFonts w:ascii="Times New Roman" w:hAnsi="Times New Roman" w:cs="Times New Roman"/>
          <w:sz w:val="24"/>
          <w:szCs w:val="24"/>
        </w:rPr>
        <w:t>- игра.</w:t>
      </w:r>
    </w:p>
    <w:p w:rsidR="001C007E" w:rsidRPr="00127CD6" w:rsidRDefault="000D3B2A" w:rsidP="00F721BE">
      <w:pPr>
        <w:tabs>
          <w:tab w:val="left" w:pos="1440"/>
          <w:tab w:val="left" w:pos="297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DA7" w:rsidRPr="00127CD6" w:rsidRDefault="000650D2" w:rsidP="00F721BE">
      <w:pPr>
        <w:tabs>
          <w:tab w:val="left" w:pos="1440"/>
          <w:tab w:val="left" w:pos="297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Оборудование: </w:t>
      </w:r>
    </w:p>
    <w:p w:rsidR="005B7ABA" w:rsidRPr="00127CD6" w:rsidRDefault="0064548C" w:rsidP="00F721BE">
      <w:pPr>
        <w:pStyle w:val="a3"/>
        <w:numPr>
          <w:ilvl w:val="0"/>
          <w:numId w:val="10"/>
        </w:numPr>
        <w:tabs>
          <w:tab w:val="left" w:pos="1440"/>
          <w:tab w:val="left" w:pos="297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интерактивная</w:t>
      </w:r>
      <w:r w:rsidR="00301DA7" w:rsidRPr="00127CD6">
        <w:rPr>
          <w:rFonts w:ascii="Times New Roman" w:hAnsi="Times New Roman" w:cs="Times New Roman"/>
          <w:sz w:val="24"/>
          <w:szCs w:val="24"/>
        </w:rPr>
        <w:t xml:space="preserve"> </w:t>
      </w:r>
      <w:r w:rsidRPr="00127CD6">
        <w:rPr>
          <w:rFonts w:ascii="Times New Roman" w:hAnsi="Times New Roman" w:cs="Times New Roman"/>
          <w:sz w:val="24"/>
          <w:szCs w:val="24"/>
        </w:rPr>
        <w:t>доска с маркером</w:t>
      </w:r>
      <w:r w:rsidR="00301DA7" w:rsidRPr="00127CD6">
        <w:rPr>
          <w:rFonts w:ascii="Times New Roman" w:hAnsi="Times New Roman" w:cs="Times New Roman"/>
          <w:sz w:val="24"/>
          <w:szCs w:val="24"/>
        </w:rPr>
        <w:t>;</w:t>
      </w:r>
    </w:p>
    <w:p w:rsidR="00007C22" w:rsidRPr="00127CD6" w:rsidRDefault="0064548C" w:rsidP="00F721BE">
      <w:pPr>
        <w:pStyle w:val="a3"/>
        <w:numPr>
          <w:ilvl w:val="0"/>
          <w:numId w:val="10"/>
        </w:numPr>
        <w:tabs>
          <w:tab w:val="left" w:pos="1440"/>
          <w:tab w:val="left" w:pos="297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компьютер;</w:t>
      </w:r>
    </w:p>
    <w:p w:rsidR="0064548C" w:rsidRPr="00127CD6" w:rsidRDefault="00401C1F" w:rsidP="00F721BE">
      <w:pPr>
        <w:pStyle w:val="a3"/>
        <w:numPr>
          <w:ilvl w:val="0"/>
          <w:numId w:val="10"/>
        </w:numPr>
        <w:tabs>
          <w:tab w:val="left" w:pos="1440"/>
          <w:tab w:val="left" w:pos="297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548C" w:rsidRPr="00127CD6">
        <w:rPr>
          <w:rFonts w:ascii="Times New Roman" w:hAnsi="Times New Roman" w:cs="Times New Roman"/>
          <w:sz w:val="24"/>
          <w:szCs w:val="24"/>
        </w:rPr>
        <w:t>проектор.</w:t>
      </w:r>
    </w:p>
    <w:p w:rsidR="005013C4" w:rsidRPr="00127CD6" w:rsidRDefault="005013C4" w:rsidP="005013C4">
      <w:pPr>
        <w:pStyle w:val="a3"/>
        <w:tabs>
          <w:tab w:val="left" w:pos="1440"/>
          <w:tab w:val="left" w:pos="297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5B7ABA" w:rsidRPr="00127CD6" w:rsidRDefault="005B7ABA" w:rsidP="00F721BE">
      <w:pPr>
        <w:tabs>
          <w:tab w:val="left" w:pos="1440"/>
          <w:tab w:val="left" w:pos="297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Средства обучения: </w:t>
      </w:r>
    </w:p>
    <w:p w:rsidR="005B7ABA" w:rsidRPr="00127CD6" w:rsidRDefault="005B7ABA" w:rsidP="00F721BE">
      <w:pPr>
        <w:pStyle w:val="a3"/>
        <w:numPr>
          <w:ilvl w:val="0"/>
          <w:numId w:val="19"/>
        </w:numPr>
        <w:tabs>
          <w:tab w:val="left" w:pos="1440"/>
          <w:tab w:val="left" w:pos="297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CD6">
        <w:rPr>
          <w:rFonts w:ascii="Times New Roman" w:hAnsi="Times New Roman" w:cs="Times New Roman"/>
          <w:sz w:val="24"/>
          <w:szCs w:val="24"/>
          <w:lang w:val="en-US"/>
        </w:rPr>
        <w:t xml:space="preserve">Smart Notebook </w:t>
      </w:r>
      <w:proofErr w:type="gramStart"/>
      <w:r w:rsidRPr="00127CD6">
        <w:rPr>
          <w:rFonts w:ascii="Times New Roman" w:hAnsi="Times New Roman" w:cs="Times New Roman"/>
          <w:sz w:val="24"/>
          <w:szCs w:val="24"/>
          <w:lang w:val="en-US"/>
        </w:rPr>
        <w:t xml:space="preserve">file </w:t>
      </w:r>
      <w:r w:rsidR="001077AC" w:rsidRPr="00127C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27637" w:rsidRPr="00127CD6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gramEnd"/>
      <w:r w:rsidR="00513E8F" w:rsidRPr="00127CD6">
        <w:rPr>
          <w:rFonts w:ascii="Times New Roman" w:hAnsi="Times New Roman" w:cs="Times New Roman"/>
          <w:sz w:val="24"/>
          <w:szCs w:val="24"/>
        </w:rPr>
        <w:t>Кот</w:t>
      </w:r>
      <w:r w:rsidR="00513E8F" w:rsidRPr="00127C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13E8F" w:rsidRPr="00127CD6">
        <w:rPr>
          <w:rFonts w:ascii="Times New Roman" w:hAnsi="Times New Roman" w:cs="Times New Roman"/>
          <w:sz w:val="24"/>
          <w:szCs w:val="24"/>
        </w:rPr>
        <w:t>в</w:t>
      </w:r>
      <w:r w:rsidR="00513E8F" w:rsidRPr="00127C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13E8F" w:rsidRPr="00127CD6">
        <w:rPr>
          <w:rFonts w:ascii="Times New Roman" w:hAnsi="Times New Roman" w:cs="Times New Roman"/>
          <w:sz w:val="24"/>
          <w:szCs w:val="24"/>
        </w:rPr>
        <w:t>мешке</w:t>
      </w:r>
      <w:r w:rsidR="00827637" w:rsidRPr="00127CD6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127CD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013C4" w:rsidRPr="00127CD6" w:rsidRDefault="005013C4" w:rsidP="005013C4">
      <w:pPr>
        <w:pStyle w:val="a3"/>
        <w:tabs>
          <w:tab w:val="left" w:pos="1440"/>
          <w:tab w:val="left" w:pos="297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E2F46" w:rsidRPr="00096631" w:rsidRDefault="00FE2F46" w:rsidP="00513E8F">
      <w:pPr>
        <w:tabs>
          <w:tab w:val="left" w:pos="1440"/>
          <w:tab w:val="left" w:pos="297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:rsidR="00DA30B1" w:rsidRPr="00127CD6" w:rsidRDefault="00B5499C" w:rsidP="00F721BE">
      <w:pPr>
        <w:tabs>
          <w:tab w:val="left" w:pos="1440"/>
          <w:tab w:val="left" w:pos="297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Подготовительная работа </w:t>
      </w:r>
      <w:proofErr w:type="gramStart"/>
      <w:r w:rsidR="00FE2F46"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</w:t>
      </w:r>
      <w:r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уча</w:t>
      </w:r>
      <w:r w:rsidR="00FE2F46"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ю</w:t>
      </w:r>
      <w:r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щихся</w:t>
      </w:r>
      <w:proofErr w:type="gramEnd"/>
      <w:r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127CD6" w:rsidRDefault="00DA30B1" w:rsidP="00127CD6">
      <w:pPr>
        <w:pStyle w:val="a3"/>
        <w:numPr>
          <w:ilvl w:val="0"/>
          <w:numId w:val="14"/>
        </w:numPr>
        <w:tabs>
          <w:tab w:val="left" w:pos="1440"/>
          <w:tab w:val="left" w:pos="297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lastRenderedPageBreak/>
        <w:t xml:space="preserve">повторение материла  </w:t>
      </w:r>
      <w:r w:rsidR="0064548C" w:rsidRPr="00127CD6">
        <w:rPr>
          <w:rFonts w:ascii="Times New Roman" w:hAnsi="Times New Roman" w:cs="Times New Roman"/>
          <w:sz w:val="24"/>
          <w:szCs w:val="24"/>
        </w:rPr>
        <w:t>по соответствующим разделам предметов профессионального цикла</w:t>
      </w:r>
      <w:r w:rsidR="00FE2F46" w:rsidRPr="00127CD6">
        <w:rPr>
          <w:rFonts w:ascii="Times New Roman" w:hAnsi="Times New Roman" w:cs="Times New Roman"/>
          <w:sz w:val="24"/>
          <w:szCs w:val="24"/>
        </w:rPr>
        <w:t>.</w:t>
      </w:r>
    </w:p>
    <w:p w:rsidR="009064A1" w:rsidRPr="00127CD6" w:rsidRDefault="00182161" w:rsidP="00127CD6">
      <w:pPr>
        <w:pStyle w:val="a3"/>
        <w:tabs>
          <w:tab w:val="left" w:pos="851"/>
          <w:tab w:val="left" w:pos="2970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Система оценивания</w:t>
      </w:r>
      <w:r w:rsidR="001C4065" w:rsidRPr="00127C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Pr="00127CD6">
        <w:rPr>
          <w:rFonts w:ascii="Times New Roman" w:hAnsi="Times New Roman" w:cs="Times New Roman"/>
          <w:sz w:val="24"/>
          <w:szCs w:val="24"/>
        </w:rPr>
        <w:t xml:space="preserve">  </w:t>
      </w:r>
      <w:r w:rsidR="002465BD" w:rsidRPr="00127CD6">
        <w:rPr>
          <w:rFonts w:ascii="Times New Roman" w:hAnsi="Times New Roman" w:cs="Times New Roman"/>
          <w:sz w:val="24"/>
          <w:szCs w:val="24"/>
        </w:rPr>
        <w:t>В</w:t>
      </w:r>
      <w:r w:rsidR="001C4065" w:rsidRPr="00127CD6">
        <w:rPr>
          <w:rFonts w:ascii="Times New Roman" w:hAnsi="Times New Roman" w:cs="Times New Roman"/>
          <w:sz w:val="24"/>
          <w:szCs w:val="24"/>
        </w:rPr>
        <w:t xml:space="preserve"> </w:t>
      </w:r>
      <w:r w:rsidRPr="00127CD6">
        <w:rPr>
          <w:rFonts w:ascii="Times New Roman" w:hAnsi="Times New Roman" w:cs="Times New Roman"/>
          <w:sz w:val="24"/>
          <w:szCs w:val="24"/>
        </w:rPr>
        <w:t xml:space="preserve">процессе игры </w:t>
      </w:r>
      <w:r w:rsidR="00DA30B1" w:rsidRPr="00127CD6">
        <w:rPr>
          <w:rFonts w:ascii="Times New Roman" w:hAnsi="Times New Roman" w:cs="Times New Roman"/>
          <w:sz w:val="24"/>
          <w:szCs w:val="24"/>
        </w:rPr>
        <w:t xml:space="preserve"> </w:t>
      </w:r>
      <w:r w:rsidR="00513E8F" w:rsidRPr="00127CD6">
        <w:rPr>
          <w:rFonts w:ascii="Times New Roman" w:hAnsi="Times New Roman" w:cs="Times New Roman"/>
          <w:sz w:val="24"/>
          <w:szCs w:val="24"/>
        </w:rPr>
        <w:t>обучающиеся</w:t>
      </w:r>
      <w:r w:rsidR="007D19BD" w:rsidRPr="00127CD6">
        <w:rPr>
          <w:rFonts w:ascii="Times New Roman" w:hAnsi="Times New Roman" w:cs="Times New Roman"/>
          <w:sz w:val="24"/>
          <w:szCs w:val="24"/>
        </w:rPr>
        <w:t xml:space="preserve"> </w:t>
      </w:r>
      <w:r w:rsidRPr="00127CD6">
        <w:rPr>
          <w:rFonts w:ascii="Times New Roman" w:hAnsi="Times New Roman" w:cs="Times New Roman"/>
          <w:sz w:val="24"/>
          <w:szCs w:val="24"/>
        </w:rPr>
        <w:t>набира</w:t>
      </w:r>
      <w:r w:rsidR="001C4065" w:rsidRPr="00127CD6">
        <w:rPr>
          <w:rFonts w:ascii="Times New Roman" w:hAnsi="Times New Roman" w:cs="Times New Roman"/>
          <w:sz w:val="24"/>
          <w:szCs w:val="24"/>
        </w:rPr>
        <w:t>ю</w:t>
      </w:r>
      <w:r w:rsidRPr="00127CD6">
        <w:rPr>
          <w:rFonts w:ascii="Times New Roman" w:hAnsi="Times New Roman" w:cs="Times New Roman"/>
          <w:sz w:val="24"/>
          <w:szCs w:val="24"/>
        </w:rPr>
        <w:t>т</w:t>
      </w:r>
      <w:r w:rsidR="0064548C" w:rsidRPr="00127CD6">
        <w:rPr>
          <w:rFonts w:ascii="Times New Roman" w:hAnsi="Times New Roman" w:cs="Times New Roman"/>
          <w:sz w:val="24"/>
          <w:szCs w:val="24"/>
        </w:rPr>
        <w:t xml:space="preserve"> баллы</w:t>
      </w:r>
      <w:r w:rsidR="00127CD6">
        <w:rPr>
          <w:rFonts w:ascii="Times New Roman" w:hAnsi="Times New Roman" w:cs="Times New Roman"/>
          <w:sz w:val="24"/>
          <w:szCs w:val="24"/>
        </w:rPr>
        <w:t xml:space="preserve"> (от 0 до 5 за </w:t>
      </w:r>
      <w:r w:rsidR="00513E8F" w:rsidRPr="00127CD6">
        <w:rPr>
          <w:rFonts w:ascii="Times New Roman" w:hAnsi="Times New Roman" w:cs="Times New Roman"/>
          <w:sz w:val="24"/>
          <w:szCs w:val="24"/>
        </w:rPr>
        <w:t>каждый ответ)</w:t>
      </w:r>
      <w:r w:rsidR="00916C75">
        <w:rPr>
          <w:rFonts w:ascii="Times New Roman" w:hAnsi="Times New Roman" w:cs="Times New Roman"/>
          <w:sz w:val="24"/>
          <w:szCs w:val="24"/>
        </w:rPr>
        <w:t>. При выборе подсказки количество баллов, полученных за ответ, уменьшается вдвое.</w:t>
      </w:r>
      <w:r w:rsidR="00225EC3">
        <w:rPr>
          <w:rFonts w:ascii="Times New Roman" w:hAnsi="Times New Roman" w:cs="Times New Roman"/>
          <w:sz w:val="24"/>
          <w:szCs w:val="24"/>
        </w:rPr>
        <w:t xml:space="preserve"> Сектор «Кот в мешке» - призовой, при правильном ответе добавляется 1 балл. </w:t>
      </w:r>
      <w:r w:rsidR="001C4065" w:rsidRPr="00127CD6">
        <w:rPr>
          <w:rFonts w:ascii="Times New Roman" w:hAnsi="Times New Roman" w:cs="Times New Roman"/>
          <w:sz w:val="24"/>
          <w:szCs w:val="24"/>
        </w:rPr>
        <w:t xml:space="preserve"> </w:t>
      </w:r>
      <w:r w:rsidR="002465BD" w:rsidRPr="00127CD6">
        <w:rPr>
          <w:rFonts w:ascii="Times New Roman" w:hAnsi="Times New Roman" w:cs="Times New Roman"/>
          <w:sz w:val="24"/>
          <w:szCs w:val="24"/>
        </w:rPr>
        <w:t>В</w:t>
      </w:r>
      <w:r w:rsidR="0064548C" w:rsidRPr="00127CD6">
        <w:rPr>
          <w:rFonts w:ascii="Times New Roman" w:hAnsi="Times New Roman" w:cs="Times New Roman"/>
          <w:sz w:val="24"/>
          <w:szCs w:val="24"/>
        </w:rPr>
        <w:t>ыигрывае</w:t>
      </w:r>
      <w:r w:rsidR="001C4065" w:rsidRPr="00127CD6">
        <w:rPr>
          <w:rFonts w:ascii="Times New Roman" w:hAnsi="Times New Roman" w:cs="Times New Roman"/>
          <w:sz w:val="24"/>
          <w:szCs w:val="24"/>
        </w:rPr>
        <w:t xml:space="preserve">т </w:t>
      </w:r>
      <w:proofErr w:type="gramStart"/>
      <w:r w:rsidR="00513E8F" w:rsidRPr="00127CD6">
        <w:rPr>
          <w:rFonts w:ascii="Times New Roman" w:hAnsi="Times New Roman" w:cs="Times New Roman"/>
          <w:sz w:val="24"/>
          <w:szCs w:val="24"/>
        </w:rPr>
        <w:t>набравший</w:t>
      </w:r>
      <w:proofErr w:type="gramEnd"/>
      <w:r w:rsidR="001C4065" w:rsidRPr="00127CD6">
        <w:rPr>
          <w:rFonts w:ascii="Times New Roman" w:hAnsi="Times New Roman" w:cs="Times New Roman"/>
          <w:sz w:val="24"/>
          <w:szCs w:val="24"/>
        </w:rPr>
        <w:t xml:space="preserve">  </w:t>
      </w:r>
      <w:r w:rsidR="007D19BD" w:rsidRPr="00127CD6">
        <w:rPr>
          <w:rFonts w:ascii="Times New Roman" w:hAnsi="Times New Roman" w:cs="Times New Roman"/>
          <w:sz w:val="24"/>
          <w:szCs w:val="24"/>
        </w:rPr>
        <w:t>наи</w:t>
      </w:r>
      <w:r w:rsidR="009064A1" w:rsidRPr="00127CD6">
        <w:rPr>
          <w:rFonts w:ascii="Times New Roman" w:hAnsi="Times New Roman" w:cs="Times New Roman"/>
          <w:sz w:val="24"/>
          <w:szCs w:val="24"/>
        </w:rPr>
        <w:t>большее количество баллов</w:t>
      </w:r>
      <w:r w:rsidR="00DE33D8" w:rsidRPr="00127CD6">
        <w:rPr>
          <w:rFonts w:ascii="Times New Roman" w:hAnsi="Times New Roman" w:cs="Times New Roman"/>
          <w:sz w:val="24"/>
          <w:szCs w:val="24"/>
        </w:rPr>
        <w:t>.</w:t>
      </w:r>
      <w:r w:rsidR="001C4065" w:rsidRPr="00127C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13C4" w:rsidRPr="00127CD6" w:rsidRDefault="005013C4" w:rsidP="00F721BE">
      <w:pPr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AF565C" w:rsidRPr="00127CD6" w:rsidRDefault="00B3685C" w:rsidP="00F721BE">
      <w:pPr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7CD6">
        <w:rPr>
          <w:rFonts w:ascii="Times New Roman" w:hAnsi="Times New Roman" w:cs="Times New Roman"/>
          <w:b/>
          <w:bCs/>
          <w:sz w:val="24"/>
          <w:szCs w:val="24"/>
        </w:rPr>
        <w:t xml:space="preserve">План </w:t>
      </w:r>
      <w:r w:rsidR="005013C4" w:rsidRPr="00127CD6">
        <w:rPr>
          <w:rFonts w:ascii="Times New Roman" w:hAnsi="Times New Roman" w:cs="Times New Roman"/>
          <w:b/>
          <w:bCs/>
          <w:sz w:val="24"/>
          <w:szCs w:val="24"/>
        </w:rPr>
        <w:t>игры</w:t>
      </w:r>
      <w:r w:rsidRPr="00127CD6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1C4065" w:rsidRPr="00127C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3685C" w:rsidRPr="00127CD6" w:rsidRDefault="00B3685C" w:rsidP="00F721BE">
      <w:pPr>
        <w:pStyle w:val="a3"/>
        <w:numPr>
          <w:ilvl w:val="0"/>
          <w:numId w:val="9"/>
        </w:numPr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Организационный этап – </w:t>
      </w:r>
      <w:r w:rsidR="009064A1" w:rsidRPr="00127CD6">
        <w:rPr>
          <w:rFonts w:ascii="Times New Roman" w:hAnsi="Times New Roman" w:cs="Times New Roman"/>
          <w:sz w:val="24"/>
          <w:szCs w:val="24"/>
        </w:rPr>
        <w:t>5</w:t>
      </w:r>
      <w:r w:rsidRPr="00127CD6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B3685C" w:rsidRPr="00127CD6" w:rsidRDefault="001077AC" w:rsidP="00F721BE">
      <w:pPr>
        <w:pStyle w:val="a3"/>
        <w:numPr>
          <w:ilvl w:val="0"/>
          <w:numId w:val="9"/>
        </w:numPr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Игра «</w:t>
      </w:r>
      <w:r w:rsidR="00513E8F" w:rsidRPr="00127CD6">
        <w:rPr>
          <w:rFonts w:ascii="Times New Roman" w:hAnsi="Times New Roman" w:cs="Times New Roman"/>
          <w:sz w:val="24"/>
          <w:szCs w:val="24"/>
        </w:rPr>
        <w:t>Кот в мешке</w:t>
      </w:r>
      <w:r w:rsidRPr="00127CD6">
        <w:rPr>
          <w:rFonts w:ascii="Times New Roman" w:hAnsi="Times New Roman" w:cs="Times New Roman"/>
          <w:sz w:val="24"/>
          <w:szCs w:val="24"/>
        </w:rPr>
        <w:t xml:space="preserve">» - </w:t>
      </w:r>
      <w:r w:rsidR="009064A1" w:rsidRPr="00127CD6">
        <w:rPr>
          <w:rFonts w:ascii="Times New Roman" w:hAnsi="Times New Roman" w:cs="Times New Roman"/>
          <w:sz w:val="24"/>
          <w:szCs w:val="24"/>
        </w:rPr>
        <w:t xml:space="preserve">75 </w:t>
      </w:r>
      <w:r w:rsidR="00B3685C" w:rsidRPr="00127CD6">
        <w:rPr>
          <w:rFonts w:ascii="Times New Roman" w:hAnsi="Times New Roman" w:cs="Times New Roman"/>
          <w:sz w:val="24"/>
          <w:szCs w:val="24"/>
        </w:rPr>
        <w:t>мин.</w:t>
      </w:r>
    </w:p>
    <w:p w:rsidR="00B3685C" w:rsidRPr="00127CD6" w:rsidRDefault="009064A1" w:rsidP="00C80900">
      <w:pPr>
        <w:pStyle w:val="a3"/>
        <w:numPr>
          <w:ilvl w:val="0"/>
          <w:numId w:val="9"/>
        </w:numPr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Подведение итогов – 10 мин.</w:t>
      </w:r>
    </w:p>
    <w:p w:rsidR="005013C4" w:rsidRPr="00127CD6" w:rsidRDefault="005013C4" w:rsidP="005013C4">
      <w:pPr>
        <w:pStyle w:val="a3"/>
        <w:tabs>
          <w:tab w:val="left" w:pos="144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B3685C" w:rsidRPr="00127CD6" w:rsidRDefault="008F0EA5" w:rsidP="00F721BE">
      <w:pPr>
        <w:pStyle w:val="a3"/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b/>
          <w:bCs/>
          <w:sz w:val="24"/>
          <w:szCs w:val="24"/>
        </w:rPr>
        <w:t>Ход</w:t>
      </w:r>
      <w:r w:rsidR="007D19BD" w:rsidRPr="00127C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013C4" w:rsidRPr="00127CD6">
        <w:rPr>
          <w:rFonts w:ascii="Times New Roman" w:hAnsi="Times New Roman" w:cs="Times New Roman"/>
          <w:b/>
          <w:bCs/>
          <w:sz w:val="24"/>
          <w:szCs w:val="24"/>
        </w:rPr>
        <w:t>игры</w:t>
      </w:r>
      <w:r w:rsidRPr="00127CD6">
        <w:rPr>
          <w:rFonts w:ascii="Times New Roman" w:hAnsi="Times New Roman" w:cs="Times New Roman"/>
          <w:sz w:val="24"/>
          <w:szCs w:val="24"/>
        </w:rPr>
        <w:t>:</w:t>
      </w:r>
    </w:p>
    <w:p w:rsidR="00CE1123" w:rsidRPr="00127CD6" w:rsidRDefault="00CE1123" w:rsidP="00F721BE">
      <w:pPr>
        <w:pStyle w:val="a3"/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DE33D8" w:rsidRPr="00127CD6" w:rsidRDefault="008F0EA5" w:rsidP="00F721BE">
      <w:pPr>
        <w:pStyle w:val="a3"/>
        <w:numPr>
          <w:ilvl w:val="0"/>
          <w:numId w:val="12"/>
        </w:numPr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Организационный этап.</w:t>
      </w:r>
    </w:p>
    <w:p w:rsidR="00686435" w:rsidRPr="00127CD6" w:rsidRDefault="00401C1F" w:rsidP="00686435">
      <w:pPr>
        <w:pStyle w:val="a3"/>
        <w:numPr>
          <w:ilvl w:val="0"/>
          <w:numId w:val="21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Приветствие</w:t>
      </w:r>
      <w:r w:rsidR="00DE33D8" w:rsidRPr="00127C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7CD6" w:rsidRPr="00127CD6" w:rsidRDefault="00127CD6" w:rsidP="00127CD6">
      <w:pPr>
        <w:pStyle w:val="a3"/>
        <w:numPr>
          <w:ilvl w:val="0"/>
          <w:numId w:val="21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Представление жюри.</w:t>
      </w:r>
    </w:p>
    <w:p w:rsidR="008F0EA5" w:rsidRPr="00127CD6" w:rsidRDefault="008F0EA5" w:rsidP="00F721BE">
      <w:pPr>
        <w:pStyle w:val="a3"/>
        <w:numPr>
          <w:ilvl w:val="0"/>
          <w:numId w:val="21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DE33D8" w:rsidRPr="00127CD6">
        <w:rPr>
          <w:rFonts w:ascii="Times New Roman" w:hAnsi="Times New Roman" w:cs="Times New Roman"/>
          <w:sz w:val="24"/>
          <w:szCs w:val="24"/>
        </w:rPr>
        <w:t>названия игры</w:t>
      </w:r>
      <w:r w:rsidRPr="00127C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F0EA5" w:rsidRPr="00127CD6" w:rsidRDefault="008F0EA5" w:rsidP="00F721BE">
      <w:pPr>
        <w:pStyle w:val="a3"/>
        <w:numPr>
          <w:ilvl w:val="0"/>
          <w:numId w:val="21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Постановка цели </w:t>
      </w:r>
      <w:r w:rsidR="009064A1" w:rsidRPr="00127CD6">
        <w:rPr>
          <w:rFonts w:ascii="Times New Roman" w:hAnsi="Times New Roman" w:cs="Times New Roman"/>
          <w:sz w:val="24"/>
          <w:szCs w:val="24"/>
        </w:rPr>
        <w:t>игры</w:t>
      </w:r>
      <w:r w:rsidRPr="00127C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064A1" w:rsidRPr="00127CD6" w:rsidRDefault="008F0EA5" w:rsidP="00127CD6">
      <w:pPr>
        <w:pStyle w:val="a3"/>
        <w:numPr>
          <w:ilvl w:val="0"/>
          <w:numId w:val="21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Знакомство с </w:t>
      </w:r>
      <w:r w:rsidR="005642C9" w:rsidRPr="00127CD6">
        <w:rPr>
          <w:rFonts w:ascii="Times New Roman" w:hAnsi="Times New Roman" w:cs="Times New Roman"/>
          <w:sz w:val="24"/>
          <w:szCs w:val="24"/>
        </w:rPr>
        <w:t xml:space="preserve"> </w:t>
      </w:r>
      <w:r w:rsidRPr="00127CD6">
        <w:rPr>
          <w:rFonts w:ascii="Times New Roman" w:hAnsi="Times New Roman" w:cs="Times New Roman"/>
          <w:sz w:val="24"/>
          <w:szCs w:val="24"/>
        </w:rPr>
        <w:t>правилами игры</w:t>
      </w:r>
      <w:r w:rsidR="001077AC" w:rsidRPr="00127CD6">
        <w:rPr>
          <w:rFonts w:ascii="Times New Roman" w:hAnsi="Times New Roman" w:cs="Times New Roman"/>
          <w:sz w:val="24"/>
          <w:szCs w:val="24"/>
        </w:rPr>
        <w:t xml:space="preserve"> и названиями секторов</w:t>
      </w:r>
      <w:r w:rsidR="009064A1" w:rsidRPr="00127CD6">
        <w:rPr>
          <w:rFonts w:ascii="Times New Roman" w:hAnsi="Times New Roman" w:cs="Times New Roman"/>
          <w:sz w:val="24"/>
          <w:szCs w:val="24"/>
        </w:rPr>
        <w:t>.</w:t>
      </w:r>
      <w:r w:rsidR="001077AC" w:rsidRPr="00127CD6">
        <w:rPr>
          <w:rFonts w:ascii="Times New Roman" w:hAnsi="Times New Roman" w:cs="Times New Roman"/>
          <w:sz w:val="24"/>
          <w:szCs w:val="24"/>
        </w:rPr>
        <w:t xml:space="preserve"> </w:t>
      </w:r>
      <w:r w:rsidRPr="00127C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0EA5" w:rsidRPr="00127CD6" w:rsidRDefault="001B12B0" w:rsidP="00127CD6">
      <w:pPr>
        <w:pStyle w:val="a3"/>
        <w:tabs>
          <w:tab w:val="left" w:pos="1440"/>
        </w:tabs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Проводится жеребьевка,  для определения</w:t>
      </w:r>
      <w:r w:rsidR="009064A1" w:rsidRPr="00127CD6">
        <w:rPr>
          <w:rFonts w:ascii="Times New Roman" w:hAnsi="Times New Roman" w:cs="Times New Roman"/>
          <w:sz w:val="24"/>
          <w:szCs w:val="24"/>
        </w:rPr>
        <w:t>,</w:t>
      </w:r>
      <w:r w:rsidRPr="00127CD6">
        <w:rPr>
          <w:rFonts w:ascii="Times New Roman" w:hAnsi="Times New Roman" w:cs="Times New Roman"/>
          <w:sz w:val="24"/>
          <w:szCs w:val="24"/>
        </w:rPr>
        <w:t xml:space="preserve">  </w:t>
      </w:r>
      <w:r w:rsidR="00513E8F" w:rsidRPr="00127CD6">
        <w:rPr>
          <w:rFonts w:ascii="Times New Roman" w:hAnsi="Times New Roman" w:cs="Times New Roman"/>
          <w:sz w:val="24"/>
          <w:szCs w:val="24"/>
        </w:rPr>
        <w:t xml:space="preserve">кто из </w:t>
      </w:r>
      <w:proofErr w:type="gramStart"/>
      <w:r w:rsidR="00513E8F" w:rsidRPr="00127CD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513E8F" w:rsidRPr="00127CD6">
        <w:rPr>
          <w:rFonts w:ascii="Times New Roman" w:hAnsi="Times New Roman" w:cs="Times New Roman"/>
          <w:sz w:val="24"/>
          <w:szCs w:val="24"/>
        </w:rPr>
        <w:t xml:space="preserve"> начнет играть первым</w:t>
      </w:r>
      <w:r w:rsidR="00686435" w:rsidRPr="00127CD6">
        <w:rPr>
          <w:rFonts w:ascii="Times New Roman" w:hAnsi="Times New Roman" w:cs="Times New Roman"/>
          <w:sz w:val="24"/>
          <w:szCs w:val="24"/>
        </w:rPr>
        <w:t xml:space="preserve"> и определения порядка последующих</w:t>
      </w:r>
      <w:r w:rsidR="009064A1" w:rsidRPr="00127CD6">
        <w:rPr>
          <w:rFonts w:ascii="Times New Roman" w:hAnsi="Times New Roman" w:cs="Times New Roman"/>
          <w:sz w:val="24"/>
          <w:szCs w:val="24"/>
        </w:rPr>
        <w:t>.</w:t>
      </w:r>
      <w:r w:rsidRPr="00127C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64A1" w:rsidRPr="00127CD6" w:rsidRDefault="0066776A" w:rsidP="00F721BE">
      <w:pPr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2.  </w:t>
      </w:r>
      <w:r w:rsidR="00BA7654" w:rsidRPr="00127CD6">
        <w:rPr>
          <w:rFonts w:ascii="Times New Roman" w:hAnsi="Times New Roman" w:cs="Times New Roman"/>
          <w:sz w:val="24"/>
          <w:szCs w:val="24"/>
        </w:rPr>
        <w:t xml:space="preserve"> </w:t>
      </w:r>
      <w:r w:rsidRPr="00127CD6">
        <w:rPr>
          <w:rFonts w:ascii="Times New Roman" w:hAnsi="Times New Roman" w:cs="Times New Roman"/>
          <w:sz w:val="24"/>
          <w:szCs w:val="24"/>
        </w:rPr>
        <w:t>Игра «</w:t>
      </w:r>
      <w:r w:rsidR="00513E8F" w:rsidRPr="00127CD6">
        <w:rPr>
          <w:rFonts w:ascii="Times New Roman" w:hAnsi="Times New Roman" w:cs="Times New Roman"/>
          <w:sz w:val="24"/>
          <w:szCs w:val="24"/>
        </w:rPr>
        <w:t>Кот в мешке</w:t>
      </w:r>
      <w:r w:rsidRPr="00127CD6">
        <w:rPr>
          <w:rFonts w:ascii="Times New Roman" w:hAnsi="Times New Roman" w:cs="Times New Roman"/>
          <w:sz w:val="24"/>
          <w:szCs w:val="24"/>
        </w:rPr>
        <w:t>»</w:t>
      </w:r>
      <w:r w:rsidR="009064A1" w:rsidRPr="00127CD6">
        <w:rPr>
          <w:rFonts w:ascii="Times New Roman" w:hAnsi="Times New Roman" w:cs="Times New Roman"/>
          <w:sz w:val="24"/>
          <w:szCs w:val="24"/>
        </w:rPr>
        <w:t>.</w:t>
      </w:r>
      <w:r w:rsidR="00C07A7A" w:rsidRPr="00127C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1123" w:rsidRPr="00127CD6" w:rsidRDefault="00513E8F" w:rsidP="002261DA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Первый игрок</w:t>
      </w:r>
      <w:r w:rsidR="00401C1F">
        <w:rPr>
          <w:rFonts w:ascii="Times New Roman" w:hAnsi="Times New Roman" w:cs="Times New Roman"/>
          <w:sz w:val="24"/>
          <w:szCs w:val="24"/>
        </w:rPr>
        <w:t xml:space="preserve"> (команда)</w:t>
      </w:r>
      <w:r w:rsidRPr="00127CD6">
        <w:rPr>
          <w:rFonts w:ascii="Times New Roman" w:hAnsi="Times New Roman" w:cs="Times New Roman"/>
          <w:sz w:val="24"/>
          <w:szCs w:val="24"/>
        </w:rPr>
        <w:t xml:space="preserve"> выбирает 1 из четырёх  разделов</w:t>
      </w:r>
      <w:r w:rsidR="001E2BA6">
        <w:rPr>
          <w:rFonts w:ascii="Times New Roman" w:hAnsi="Times New Roman" w:cs="Times New Roman"/>
          <w:sz w:val="24"/>
          <w:szCs w:val="24"/>
        </w:rPr>
        <w:t xml:space="preserve"> с помощью случайного выбора, нажав на кнопку «</w:t>
      </w:r>
      <w:r w:rsidR="001E2BA6">
        <w:rPr>
          <w:rFonts w:ascii="Times New Roman" w:hAnsi="Times New Roman" w:cs="Times New Roman"/>
          <w:sz w:val="24"/>
          <w:szCs w:val="24"/>
          <w:lang w:val="en-US"/>
        </w:rPr>
        <w:t>select</w:t>
      </w:r>
      <w:r w:rsidR="001E2BA6">
        <w:rPr>
          <w:rFonts w:ascii="Times New Roman" w:hAnsi="Times New Roman" w:cs="Times New Roman"/>
          <w:sz w:val="24"/>
          <w:szCs w:val="24"/>
        </w:rPr>
        <w:t>»</w:t>
      </w:r>
      <w:r w:rsidRPr="00127CD6">
        <w:rPr>
          <w:rFonts w:ascii="Times New Roman" w:hAnsi="Times New Roman" w:cs="Times New Roman"/>
          <w:sz w:val="24"/>
          <w:szCs w:val="24"/>
        </w:rPr>
        <w:t>, после чего по ссылке</w:t>
      </w:r>
      <w:r w:rsidR="001E2BA6">
        <w:rPr>
          <w:rFonts w:ascii="Times New Roman" w:hAnsi="Times New Roman" w:cs="Times New Roman"/>
          <w:sz w:val="24"/>
          <w:szCs w:val="24"/>
        </w:rPr>
        <w:t>-указателю</w:t>
      </w:r>
      <w:r w:rsidRPr="00127CD6">
        <w:rPr>
          <w:rFonts w:ascii="Times New Roman" w:hAnsi="Times New Roman" w:cs="Times New Roman"/>
          <w:sz w:val="24"/>
          <w:szCs w:val="24"/>
        </w:rPr>
        <w:t xml:space="preserve"> переходит на страницу с</w:t>
      </w:r>
      <w:r w:rsidR="001E2BA6">
        <w:rPr>
          <w:rFonts w:ascii="Times New Roman" w:hAnsi="Times New Roman" w:cs="Times New Roman"/>
          <w:sz w:val="24"/>
          <w:szCs w:val="24"/>
        </w:rPr>
        <w:t xml:space="preserve"> разделами, где нажимает выпавший раздел, переходя </w:t>
      </w:r>
      <w:proofErr w:type="gramStart"/>
      <w:r w:rsidR="001E2BA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1E2BA6">
        <w:rPr>
          <w:rFonts w:ascii="Times New Roman" w:hAnsi="Times New Roman" w:cs="Times New Roman"/>
          <w:sz w:val="24"/>
          <w:szCs w:val="24"/>
        </w:rPr>
        <w:t xml:space="preserve"> </w:t>
      </w:r>
      <w:r w:rsidRPr="00127C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27CD6">
        <w:rPr>
          <w:rFonts w:ascii="Times New Roman" w:hAnsi="Times New Roman" w:cs="Times New Roman"/>
          <w:sz w:val="24"/>
          <w:szCs w:val="24"/>
        </w:rPr>
        <w:t>вопросами</w:t>
      </w:r>
      <w:proofErr w:type="gramEnd"/>
      <w:r w:rsidRPr="00127CD6">
        <w:rPr>
          <w:rFonts w:ascii="Times New Roman" w:hAnsi="Times New Roman" w:cs="Times New Roman"/>
          <w:sz w:val="24"/>
          <w:szCs w:val="24"/>
        </w:rPr>
        <w:t xml:space="preserve"> по этому </w:t>
      </w:r>
      <w:r w:rsidR="006124C5">
        <w:rPr>
          <w:rFonts w:ascii="Times New Roman" w:hAnsi="Times New Roman" w:cs="Times New Roman"/>
          <w:sz w:val="24"/>
          <w:szCs w:val="24"/>
        </w:rPr>
        <w:t>разделу. Называет номер вопроса (чтобы отметить, что вопрос был выбран, применяется функция «выцветание» при нажиме на фигуру, на которой написан номер вопроса),</w:t>
      </w:r>
      <w:r w:rsidRPr="00127CD6">
        <w:rPr>
          <w:rFonts w:ascii="Times New Roman" w:hAnsi="Times New Roman" w:cs="Times New Roman"/>
          <w:sz w:val="24"/>
          <w:szCs w:val="24"/>
        </w:rPr>
        <w:t xml:space="preserve"> переходит по</w:t>
      </w:r>
      <w:r w:rsidR="00686435" w:rsidRPr="00127CD6">
        <w:rPr>
          <w:rFonts w:ascii="Times New Roman" w:hAnsi="Times New Roman" w:cs="Times New Roman"/>
          <w:sz w:val="24"/>
          <w:szCs w:val="24"/>
        </w:rPr>
        <w:t xml:space="preserve"> с</w:t>
      </w:r>
      <w:r w:rsidRPr="00127CD6">
        <w:rPr>
          <w:rFonts w:ascii="Times New Roman" w:hAnsi="Times New Roman" w:cs="Times New Roman"/>
          <w:sz w:val="24"/>
          <w:szCs w:val="24"/>
        </w:rPr>
        <w:t xml:space="preserve">сылке к заданию и выполняет его. </w:t>
      </w:r>
      <w:r w:rsidR="00CE1123" w:rsidRPr="00127CD6">
        <w:rPr>
          <w:rFonts w:ascii="Times New Roman" w:hAnsi="Times New Roman" w:cs="Times New Roman"/>
          <w:sz w:val="24"/>
          <w:szCs w:val="24"/>
        </w:rPr>
        <w:t xml:space="preserve">Право выбора следующего  хода осуществляется </w:t>
      </w:r>
      <w:r w:rsidR="00686435" w:rsidRPr="00127CD6">
        <w:rPr>
          <w:rFonts w:ascii="Times New Roman" w:hAnsi="Times New Roman" w:cs="Times New Roman"/>
          <w:sz w:val="24"/>
          <w:szCs w:val="24"/>
        </w:rPr>
        <w:t>в очерёдности, определённой жеребьёвкой</w:t>
      </w:r>
      <w:r w:rsidR="00916C75">
        <w:rPr>
          <w:rFonts w:ascii="Times New Roman" w:hAnsi="Times New Roman" w:cs="Times New Roman"/>
          <w:sz w:val="24"/>
          <w:szCs w:val="24"/>
        </w:rPr>
        <w:t xml:space="preserve">. </w:t>
      </w:r>
      <w:r w:rsidR="00CE1123" w:rsidRPr="00127CD6">
        <w:rPr>
          <w:rFonts w:ascii="Times New Roman" w:hAnsi="Times New Roman" w:cs="Times New Roman"/>
          <w:sz w:val="24"/>
          <w:szCs w:val="24"/>
        </w:rPr>
        <w:t xml:space="preserve">Игра заканчивается, когда все </w:t>
      </w:r>
      <w:r w:rsidR="00686435" w:rsidRPr="00127CD6">
        <w:rPr>
          <w:rFonts w:ascii="Times New Roman" w:hAnsi="Times New Roman" w:cs="Times New Roman"/>
          <w:sz w:val="24"/>
          <w:szCs w:val="24"/>
        </w:rPr>
        <w:t>вопросы</w:t>
      </w:r>
      <w:r w:rsidR="00CE1123" w:rsidRPr="00127CD6">
        <w:rPr>
          <w:rFonts w:ascii="Times New Roman" w:hAnsi="Times New Roman" w:cs="Times New Roman"/>
          <w:sz w:val="24"/>
          <w:szCs w:val="24"/>
        </w:rPr>
        <w:t xml:space="preserve"> открыты.</w:t>
      </w:r>
      <w:r w:rsidR="00EA626F" w:rsidRPr="00127CD6">
        <w:rPr>
          <w:rFonts w:ascii="Times New Roman" w:hAnsi="Times New Roman" w:cs="Times New Roman"/>
          <w:sz w:val="24"/>
          <w:szCs w:val="24"/>
        </w:rPr>
        <w:t xml:space="preserve"> Результаты игры фиксируются </w:t>
      </w:r>
      <w:r w:rsidR="00686435" w:rsidRPr="00127CD6">
        <w:rPr>
          <w:rFonts w:ascii="Times New Roman" w:hAnsi="Times New Roman" w:cs="Times New Roman"/>
          <w:sz w:val="24"/>
          <w:szCs w:val="24"/>
        </w:rPr>
        <w:t>членами жюри в протоколах</w:t>
      </w:r>
      <w:r w:rsidR="009064A1" w:rsidRPr="00127CD6">
        <w:rPr>
          <w:rFonts w:ascii="Times New Roman" w:hAnsi="Times New Roman" w:cs="Times New Roman"/>
          <w:sz w:val="24"/>
          <w:szCs w:val="24"/>
        </w:rPr>
        <w:t>.</w:t>
      </w:r>
      <w:r w:rsidR="00EA626F" w:rsidRPr="00127CD6">
        <w:rPr>
          <w:rFonts w:ascii="Times New Roman" w:hAnsi="Times New Roman" w:cs="Times New Roman"/>
          <w:sz w:val="24"/>
          <w:szCs w:val="24"/>
        </w:rPr>
        <w:t xml:space="preserve"> </w:t>
      </w:r>
      <w:r w:rsidR="00686435" w:rsidRPr="00127CD6">
        <w:rPr>
          <w:rFonts w:ascii="Times New Roman" w:hAnsi="Times New Roman" w:cs="Times New Roman"/>
          <w:sz w:val="24"/>
          <w:szCs w:val="24"/>
        </w:rPr>
        <w:t>После окончания игры подсчитывается средний балл по каждому заданию для всех игроков и считается общее количество баллов для каждого.</w:t>
      </w:r>
    </w:p>
    <w:p w:rsidR="00CE1123" w:rsidRPr="00127CD6" w:rsidRDefault="005F06D9" w:rsidP="002261DA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77167" w:rsidRPr="00127CD6">
        <w:rPr>
          <w:rFonts w:ascii="Times New Roman" w:hAnsi="Times New Roman" w:cs="Times New Roman"/>
          <w:sz w:val="24"/>
          <w:szCs w:val="24"/>
        </w:rPr>
        <w:t xml:space="preserve"> В</w:t>
      </w:r>
      <w:r w:rsidR="001B12B0" w:rsidRPr="00127CD6">
        <w:rPr>
          <w:rFonts w:ascii="Times New Roman" w:hAnsi="Times New Roman" w:cs="Times New Roman"/>
          <w:sz w:val="24"/>
          <w:szCs w:val="24"/>
        </w:rPr>
        <w:t>сего</w:t>
      </w:r>
      <w:r w:rsidR="009064A1" w:rsidRPr="00127CD6">
        <w:rPr>
          <w:rFonts w:ascii="Times New Roman" w:hAnsi="Times New Roman" w:cs="Times New Roman"/>
          <w:sz w:val="24"/>
          <w:szCs w:val="24"/>
        </w:rPr>
        <w:t xml:space="preserve"> </w:t>
      </w:r>
      <w:r w:rsidR="00686435" w:rsidRPr="00127CD6">
        <w:rPr>
          <w:rFonts w:ascii="Times New Roman" w:hAnsi="Times New Roman" w:cs="Times New Roman"/>
          <w:sz w:val="24"/>
          <w:szCs w:val="24"/>
        </w:rPr>
        <w:t>4 раздела, в каждом из которых по 10 вопросов. Одно из заданий раздела – «Кот в мешке».</w:t>
      </w:r>
      <w:r w:rsidR="00577167" w:rsidRPr="00127CD6">
        <w:rPr>
          <w:rFonts w:ascii="Times New Roman" w:hAnsi="Times New Roman" w:cs="Times New Roman"/>
          <w:sz w:val="24"/>
          <w:szCs w:val="24"/>
        </w:rPr>
        <w:t xml:space="preserve"> </w:t>
      </w:r>
      <w:r w:rsidR="00127CD6" w:rsidRPr="00127CD6">
        <w:rPr>
          <w:rFonts w:ascii="Times New Roman" w:hAnsi="Times New Roman" w:cs="Times New Roman"/>
          <w:sz w:val="24"/>
          <w:szCs w:val="24"/>
        </w:rPr>
        <w:t>Каждый игрок</w:t>
      </w:r>
      <w:r w:rsidR="00401C1F">
        <w:rPr>
          <w:rFonts w:ascii="Times New Roman" w:hAnsi="Times New Roman" w:cs="Times New Roman"/>
          <w:sz w:val="24"/>
          <w:szCs w:val="24"/>
        </w:rPr>
        <w:t xml:space="preserve"> (команда)</w:t>
      </w:r>
      <w:r w:rsidR="00127CD6" w:rsidRPr="00127CD6">
        <w:rPr>
          <w:rFonts w:ascii="Times New Roman" w:hAnsi="Times New Roman" w:cs="Times New Roman"/>
          <w:sz w:val="24"/>
          <w:szCs w:val="24"/>
        </w:rPr>
        <w:t xml:space="preserve"> должен выполнить 6 заданий.</w:t>
      </w:r>
    </w:p>
    <w:p w:rsidR="00686435" w:rsidRPr="00127CD6" w:rsidRDefault="00686435" w:rsidP="00127CD6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3D8" w:rsidRPr="00127CD6" w:rsidRDefault="00BA7654" w:rsidP="00F721BE">
      <w:pPr>
        <w:pStyle w:val="a3"/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3.   Подведение итогов игры</w:t>
      </w:r>
      <w:r w:rsidR="00D44A8A" w:rsidRPr="00127CD6">
        <w:rPr>
          <w:rFonts w:ascii="Times New Roman" w:hAnsi="Times New Roman" w:cs="Times New Roman"/>
          <w:sz w:val="24"/>
          <w:szCs w:val="24"/>
        </w:rPr>
        <w:t>.</w:t>
      </w:r>
      <w:r w:rsidRPr="00127C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13C4" w:rsidRPr="00127CD6" w:rsidRDefault="005013C4" w:rsidP="00F721BE">
      <w:pPr>
        <w:pStyle w:val="a3"/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27CD6" w:rsidRPr="00127CD6" w:rsidRDefault="00127CD6" w:rsidP="00127C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D6">
        <w:rPr>
          <w:rFonts w:ascii="Times New Roman" w:hAnsi="Times New Roman" w:cs="Times New Roman"/>
          <w:b/>
          <w:sz w:val="24"/>
          <w:szCs w:val="24"/>
        </w:rPr>
        <w:t>Рекомендации по выполнению интерактивных заданий</w:t>
      </w:r>
    </w:p>
    <w:p w:rsidR="00127CD6" w:rsidRPr="00127CD6" w:rsidRDefault="00127CD6" w:rsidP="00127C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7CD6" w:rsidRPr="00127CD6" w:rsidRDefault="00127CD6" w:rsidP="00127CD6">
      <w:pPr>
        <w:pStyle w:val="a3"/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7CD6">
        <w:rPr>
          <w:rFonts w:ascii="Times New Roman" w:hAnsi="Times New Roman" w:cs="Times New Roman"/>
          <w:b/>
          <w:sz w:val="24"/>
          <w:szCs w:val="24"/>
        </w:rPr>
        <w:t>Раздел «</w:t>
      </w:r>
      <w:r w:rsidR="00686F20">
        <w:rPr>
          <w:rFonts w:ascii="Times New Roman" w:hAnsi="Times New Roman" w:cs="Times New Roman"/>
          <w:b/>
          <w:sz w:val="24"/>
          <w:szCs w:val="24"/>
        </w:rPr>
        <w:t>Основы материаловедения</w:t>
      </w:r>
      <w:r w:rsidRPr="00127CD6">
        <w:rPr>
          <w:rFonts w:ascii="Times New Roman" w:hAnsi="Times New Roman" w:cs="Times New Roman"/>
          <w:b/>
          <w:sz w:val="24"/>
          <w:szCs w:val="24"/>
        </w:rPr>
        <w:t>»</w:t>
      </w:r>
    </w:p>
    <w:p w:rsidR="00127CD6" w:rsidRPr="00127CD6" w:rsidRDefault="00127CD6" w:rsidP="00127CD6">
      <w:pPr>
        <w:pStyle w:val="a3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«Рассортировать стали по химическому составу».</w:t>
      </w:r>
    </w:p>
    <w:p w:rsidR="00127CD6" w:rsidRPr="00127CD6" w:rsidRDefault="00127CD6" w:rsidP="00127CD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Для выполнения задания участник маркером перетаскивает маркировки материалов в «водовороты», разделяя стали </w:t>
      </w:r>
      <w:proofErr w:type="gramStart"/>
      <w:r w:rsidRPr="00127CD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27CD6">
        <w:rPr>
          <w:rFonts w:ascii="Times New Roman" w:hAnsi="Times New Roman" w:cs="Times New Roman"/>
          <w:sz w:val="24"/>
          <w:szCs w:val="24"/>
        </w:rPr>
        <w:t xml:space="preserve"> углеродистые и легированные. При правильных ответах слова исчезают в «водовороте», </w:t>
      </w:r>
      <w:proofErr w:type="gramStart"/>
      <w:r w:rsidRPr="00127CD6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127CD6">
        <w:rPr>
          <w:rFonts w:ascii="Times New Roman" w:hAnsi="Times New Roman" w:cs="Times New Roman"/>
          <w:sz w:val="24"/>
          <w:szCs w:val="24"/>
        </w:rPr>
        <w:t xml:space="preserve"> неправильном – выталкиваются из него.</w:t>
      </w:r>
    </w:p>
    <w:p w:rsidR="00127CD6" w:rsidRPr="00127CD6" w:rsidRDefault="00127CD6" w:rsidP="00127CD6">
      <w:pPr>
        <w:pStyle w:val="a3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«Сопоставить название материала и его состав».</w:t>
      </w:r>
    </w:p>
    <w:p w:rsidR="00127CD6" w:rsidRPr="00127CD6" w:rsidRDefault="00127CD6" w:rsidP="00127CD6">
      <w:pPr>
        <w:pStyle w:val="a3"/>
        <w:spacing w:after="0" w:line="240" w:lineRule="auto"/>
        <w:ind w:left="1072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Для выполнения задания участник маркером перетаскивает название материала в графу «Материал», располагая его рядом с соответствующим ему составом. Для проверки правильности ответа используются кнопки «Проверь» и «Правильно».</w:t>
      </w:r>
    </w:p>
    <w:p w:rsidR="00127CD6" w:rsidRPr="00127CD6" w:rsidRDefault="00127CD6" w:rsidP="00127CD6">
      <w:pPr>
        <w:pStyle w:val="a3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«Кот в мешке».</w:t>
      </w:r>
    </w:p>
    <w:p w:rsidR="00127CD6" w:rsidRPr="00127CD6" w:rsidRDefault="00127CD6" w:rsidP="00127CD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Участник предварительно, до постановки вопроса, даёт ответ «да» или «нет», после чего нажатием маркера на знак вопроса вопрос выводится на доску, а участник </w:t>
      </w:r>
      <w:r w:rsidRPr="00127CD6">
        <w:rPr>
          <w:rFonts w:ascii="Times New Roman" w:hAnsi="Times New Roman" w:cs="Times New Roman"/>
          <w:sz w:val="24"/>
          <w:szCs w:val="24"/>
        </w:rPr>
        <w:lastRenderedPageBreak/>
        <w:t>маркером нажимает на один из смайликов, соответствующий его ответу (смайлик «да» или смайлик «нет»). На доске выводится ответ «Правильно» или «Неправильно». При правильном ответе добавляется 1 балл. Выбор следующего вопроса остается за этим участником.</w:t>
      </w:r>
    </w:p>
    <w:p w:rsidR="00127CD6" w:rsidRPr="00127CD6" w:rsidRDefault="00127CD6" w:rsidP="00127CD6">
      <w:pPr>
        <w:pStyle w:val="a3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«Определить материал по его маркировке».</w:t>
      </w:r>
    </w:p>
    <w:p w:rsidR="00127CD6" w:rsidRPr="00127CD6" w:rsidRDefault="00127CD6" w:rsidP="00127CD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На экране выводится маркировка материала и четыре варианта ответа. Ответ выбирается нажатием на него маркером. При неправильном ответе он отмечается красным «</w:t>
      </w:r>
      <w:proofErr w:type="spellStart"/>
      <w:r w:rsidRPr="00127CD6">
        <w:rPr>
          <w:rFonts w:ascii="Times New Roman" w:hAnsi="Times New Roman" w:cs="Times New Roman"/>
          <w:sz w:val="24"/>
          <w:szCs w:val="24"/>
        </w:rPr>
        <w:t>крыжиком</w:t>
      </w:r>
      <w:proofErr w:type="spellEnd"/>
      <w:r w:rsidRPr="00127CD6">
        <w:rPr>
          <w:rFonts w:ascii="Times New Roman" w:hAnsi="Times New Roman" w:cs="Times New Roman"/>
          <w:sz w:val="24"/>
          <w:szCs w:val="24"/>
        </w:rPr>
        <w:t>» и его необходимо изменить. Если ответ верный, он отмечается зелёным «</w:t>
      </w:r>
      <w:proofErr w:type="spellStart"/>
      <w:r w:rsidRPr="00127CD6">
        <w:rPr>
          <w:rFonts w:ascii="Times New Roman" w:hAnsi="Times New Roman" w:cs="Times New Roman"/>
          <w:sz w:val="24"/>
          <w:szCs w:val="24"/>
        </w:rPr>
        <w:t>крыжиком</w:t>
      </w:r>
      <w:proofErr w:type="spellEnd"/>
      <w:r w:rsidRPr="00127CD6">
        <w:rPr>
          <w:rFonts w:ascii="Times New Roman" w:hAnsi="Times New Roman" w:cs="Times New Roman"/>
          <w:sz w:val="24"/>
          <w:szCs w:val="24"/>
        </w:rPr>
        <w:t>» и выводится следующая маркировка нажатием кнопки «</w:t>
      </w:r>
      <w:r w:rsidRPr="00127CD6">
        <w:rPr>
          <w:rFonts w:ascii="Times New Roman" w:hAnsi="Times New Roman" w:cs="Times New Roman"/>
          <w:sz w:val="24"/>
          <w:szCs w:val="24"/>
          <w:lang w:val="en-US"/>
        </w:rPr>
        <w:t>Next</w:t>
      </w:r>
      <w:r w:rsidRPr="00127CD6">
        <w:rPr>
          <w:rFonts w:ascii="Times New Roman" w:hAnsi="Times New Roman" w:cs="Times New Roman"/>
          <w:sz w:val="24"/>
          <w:szCs w:val="24"/>
        </w:rPr>
        <w:t xml:space="preserve">» (и т.д. до выполнения задания до «Финиш»). </w:t>
      </w:r>
    </w:p>
    <w:p w:rsidR="00127CD6" w:rsidRPr="00127CD6" w:rsidRDefault="00127CD6" w:rsidP="00127CD6">
      <w:pPr>
        <w:pStyle w:val="a3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«Расположить твёрдые сплавы по возрастанию прочности».</w:t>
      </w:r>
    </w:p>
    <w:p w:rsidR="00127CD6" w:rsidRPr="00127CD6" w:rsidRDefault="00127CD6" w:rsidP="00127CD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Маркировки твёрдых сплавов расположены произвольно и пронумерованы цифрами от 1 до 5. Необходимо маркером переставить цифры, расположенные в квадратах, в таком порядке, чтобы обозначенные этими цифрами твёрдые сплавы расположились в порядке возрастания прочности. Для проверки задания служат клавиши «Проверь» и «Правильно».</w:t>
      </w:r>
    </w:p>
    <w:p w:rsidR="00127CD6" w:rsidRPr="00127CD6" w:rsidRDefault="00127CD6" w:rsidP="00127CD6">
      <w:pPr>
        <w:pStyle w:val="a3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«Составить маркировку материала».</w:t>
      </w:r>
    </w:p>
    <w:p w:rsidR="00127CD6" w:rsidRPr="00127CD6" w:rsidRDefault="00127CD6" w:rsidP="00127CD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Для выполнения задания нужно маркером выбрать из предложенных обозначений необходимые и перетаскиванием на свободном поле составить маркировку указанного материала. Для проверки правильности ответа нажать маркером на прямоугольник с надписью «Проверь».</w:t>
      </w:r>
    </w:p>
    <w:p w:rsidR="00127CD6" w:rsidRPr="00127CD6" w:rsidRDefault="00127CD6" w:rsidP="00127CD6">
      <w:pPr>
        <w:pStyle w:val="a3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</w:t>
      </w:r>
      <w:proofErr w:type="gramStart"/>
      <w:r w:rsidRPr="00127CD6">
        <w:rPr>
          <w:rFonts w:ascii="Times New Roman" w:hAnsi="Times New Roman" w:cs="Times New Roman"/>
          <w:sz w:val="24"/>
          <w:szCs w:val="24"/>
        </w:rPr>
        <w:t>Графит</w:t>
      </w:r>
      <w:proofErr w:type="gramEnd"/>
      <w:r w:rsidRPr="00127CD6">
        <w:rPr>
          <w:rFonts w:ascii="Times New Roman" w:hAnsi="Times New Roman" w:cs="Times New Roman"/>
          <w:sz w:val="24"/>
          <w:szCs w:val="24"/>
        </w:rPr>
        <w:t xml:space="preserve"> какого вида</w:t>
      </w:r>
      <w:r w:rsidR="00D7084E">
        <w:rPr>
          <w:rFonts w:ascii="Times New Roman" w:hAnsi="Times New Roman" w:cs="Times New Roman"/>
          <w:sz w:val="24"/>
          <w:szCs w:val="24"/>
        </w:rPr>
        <w:t xml:space="preserve"> или формы</w:t>
      </w:r>
      <w:r w:rsidRPr="00127CD6">
        <w:rPr>
          <w:rFonts w:ascii="Times New Roman" w:hAnsi="Times New Roman" w:cs="Times New Roman"/>
          <w:sz w:val="24"/>
          <w:szCs w:val="24"/>
        </w:rPr>
        <w:t xml:space="preserve"> содержится в чугуне?».</w:t>
      </w:r>
    </w:p>
    <w:p w:rsidR="00127CD6" w:rsidRPr="00127CD6" w:rsidRDefault="00127CD6" w:rsidP="00127CD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Необходимо маркером перетащить вид графита соответственно марке чугуна. Правильность выполнения задания можно проверить, нажав маркером на квадратные элементы с названиями марок графита.</w:t>
      </w:r>
    </w:p>
    <w:p w:rsidR="00127CD6" w:rsidRPr="00127CD6" w:rsidRDefault="00127CD6" w:rsidP="00127CD6">
      <w:pPr>
        <w:pStyle w:val="a3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«Расшифровать маркировку материала».</w:t>
      </w:r>
    </w:p>
    <w:p w:rsidR="00127CD6" w:rsidRPr="00127CD6" w:rsidRDefault="00127CD6" w:rsidP="00127CD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Перетаскиванием маркером необходимых элементов из предложенного списка на свободном поле участник создает расшифровку материала. Для проверки правильности ответа –  исчезающий при нажатии маркером квадрат с надписью «Проверь».</w:t>
      </w:r>
    </w:p>
    <w:p w:rsidR="00127CD6" w:rsidRPr="00127CD6" w:rsidRDefault="00127CD6" w:rsidP="00127CD6">
      <w:pPr>
        <w:pStyle w:val="a3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Задание «Сопоставить обозначения твёрдых сплавов по </w:t>
      </w:r>
      <w:r w:rsidRPr="00127CD6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127CD6">
        <w:rPr>
          <w:rFonts w:ascii="Times New Roman" w:hAnsi="Times New Roman" w:cs="Times New Roman"/>
          <w:sz w:val="24"/>
          <w:szCs w:val="24"/>
        </w:rPr>
        <w:t xml:space="preserve"> и условия применения».</w:t>
      </w:r>
    </w:p>
    <w:p w:rsidR="00127CD6" w:rsidRPr="00127CD6" w:rsidRDefault="00127CD6" w:rsidP="00127CD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Маркером перетащить указанные условия применения твёрдых сплавов соответственно их буквенным обозначениям. Для проверки правильности ответа – клавиши «Проверь» и «Правильно».</w:t>
      </w:r>
    </w:p>
    <w:p w:rsidR="00127CD6" w:rsidRPr="00127CD6" w:rsidRDefault="00127CD6" w:rsidP="00127CD6">
      <w:pPr>
        <w:pStyle w:val="a3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«Ответь на вопросы»</w:t>
      </w:r>
    </w:p>
    <w:p w:rsidR="00127CD6" w:rsidRPr="00127CD6" w:rsidRDefault="00127CD6" w:rsidP="00127CD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На экране выводится вопрос и четыре варианта ответов. Нажатием маркером выбирается ответ. Далее выполнение задания аналогично заданию 4.</w:t>
      </w:r>
    </w:p>
    <w:p w:rsidR="00127CD6" w:rsidRPr="00127CD6" w:rsidRDefault="00127CD6" w:rsidP="00127CD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127CD6" w:rsidRPr="00127CD6" w:rsidRDefault="00127CD6" w:rsidP="00127CD6">
      <w:pPr>
        <w:pStyle w:val="a3"/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7CD6">
        <w:rPr>
          <w:rFonts w:ascii="Times New Roman" w:hAnsi="Times New Roman" w:cs="Times New Roman"/>
          <w:b/>
          <w:sz w:val="24"/>
          <w:szCs w:val="24"/>
        </w:rPr>
        <w:t>Раздел «</w:t>
      </w:r>
      <w:r w:rsidR="002261DA">
        <w:rPr>
          <w:rFonts w:ascii="Times New Roman" w:hAnsi="Times New Roman" w:cs="Times New Roman"/>
          <w:b/>
          <w:sz w:val="24"/>
          <w:szCs w:val="24"/>
        </w:rPr>
        <w:t>Общие основы технологии металлообработки</w:t>
      </w:r>
      <w:r w:rsidRPr="00127CD6">
        <w:rPr>
          <w:rFonts w:ascii="Times New Roman" w:hAnsi="Times New Roman" w:cs="Times New Roman"/>
          <w:b/>
          <w:sz w:val="24"/>
          <w:szCs w:val="24"/>
        </w:rPr>
        <w:t>»</w:t>
      </w:r>
    </w:p>
    <w:p w:rsidR="00127CD6" w:rsidRPr="00127CD6" w:rsidRDefault="00127CD6" w:rsidP="00127CD6">
      <w:pPr>
        <w:pStyle w:val="a3"/>
        <w:numPr>
          <w:ilvl w:val="0"/>
          <w:numId w:val="29"/>
        </w:numPr>
        <w:spacing w:after="0" w:line="240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«Какой резец изображен на рисунке?».</w:t>
      </w:r>
    </w:p>
    <w:p w:rsidR="00127CD6" w:rsidRPr="00127CD6" w:rsidRDefault="00127CD6" w:rsidP="00127CD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 При нажатии на мелькающие рисунки маркером картинка </w:t>
      </w:r>
      <w:proofErr w:type="gramStart"/>
      <w:r w:rsidRPr="00127CD6">
        <w:rPr>
          <w:rFonts w:ascii="Times New Roman" w:hAnsi="Times New Roman" w:cs="Times New Roman"/>
          <w:sz w:val="24"/>
          <w:szCs w:val="24"/>
        </w:rPr>
        <w:t>останавливается</w:t>
      </w:r>
      <w:proofErr w:type="gramEnd"/>
      <w:r w:rsidRPr="00127CD6">
        <w:rPr>
          <w:rFonts w:ascii="Times New Roman" w:hAnsi="Times New Roman" w:cs="Times New Roman"/>
          <w:sz w:val="24"/>
          <w:szCs w:val="24"/>
        </w:rPr>
        <w:t xml:space="preserve"> и   выводятся варианты ответов для выбора верного.</w:t>
      </w:r>
    </w:p>
    <w:p w:rsidR="00127CD6" w:rsidRPr="00127CD6" w:rsidRDefault="00127CD6" w:rsidP="00127CD6">
      <w:pPr>
        <w:pStyle w:val="a3"/>
        <w:numPr>
          <w:ilvl w:val="0"/>
          <w:numId w:val="29"/>
        </w:numPr>
        <w:spacing w:after="0" w:line="240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«Обозначить элементы развёртки».</w:t>
      </w:r>
    </w:p>
    <w:p w:rsidR="00127CD6" w:rsidRPr="00127CD6" w:rsidRDefault="00127CD6" w:rsidP="00127CD6">
      <w:pPr>
        <w:pStyle w:val="a3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Необходимо маркером расставить названия элементов развертки соответственно номерам, которыми они обозначены на рисунке. Для проверки задания стереть ластиком фон внизу слайда.</w:t>
      </w:r>
    </w:p>
    <w:p w:rsidR="00127CD6" w:rsidRPr="00127CD6" w:rsidRDefault="00127CD6" w:rsidP="00127CD6">
      <w:pPr>
        <w:pStyle w:val="a3"/>
        <w:numPr>
          <w:ilvl w:val="0"/>
          <w:numId w:val="29"/>
        </w:numPr>
        <w:spacing w:after="0" w:line="240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«В какой плоскости измеряются углы резца?».</w:t>
      </w:r>
    </w:p>
    <w:p w:rsidR="00127CD6" w:rsidRPr="00127CD6" w:rsidRDefault="00127CD6" w:rsidP="00127CD6">
      <w:pPr>
        <w:pStyle w:val="a3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Переместить маркером обозначения углов в соответствующий «водоворот». </w:t>
      </w:r>
      <w:proofErr w:type="gramStart"/>
      <w:r w:rsidRPr="00127CD6">
        <w:rPr>
          <w:rFonts w:ascii="Times New Roman" w:hAnsi="Times New Roman" w:cs="Times New Roman"/>
          <w:sz w:val="24"/>
          <w:szCs w:val="24"/>
        </w:rPr>
        <w:t xml:space="preserve">При правильном ответе элемент «пропадает» в «водовороте», при неправильном – выталкивается из него. </w:t>
      </w:r>
      <w:proofErr w:type="gramEnd"/>
    </w:p>
    <w:p w:rsidR="00127CD6" w:rsidRPr="00127CD6" w:rsidRDefault="00127CD6" w:rsidP="00127CD6">
      <w:pPr>
        <w:pStyle w:val="a3"/>
        <w:numPr>
          <w:ilvl w:val="0"/>
          <w:numId w:val="29"/>
        </w:numPr>
        <w:spacing w:after="0" w:line="240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Задание «Кот в мешке». Участник предварительно, до постановки вопроса, даёт ответ «да» или «нет», после чего нажатием маркера на знак вопроса вопрос выводится на </w:t>
      </w:r>
      <w:r w:rsidRPr="00127CD6">
        <w:rPr>
          <w:rFonts w:ascii="Times New Roman" w:hAnsi="Times New Roman" w:cs="Times New Roman"/>
          <w:sz w:val="24"/>
          <w:szCs w:val="24"/>
        </w:rPr>
        <w:lastRenderedPageBreak/>
        <w:t>доску, а участник маркером нажимает на один из смайликов, соответствующий его ответу (смайлик «да» или смайлик «нет»). На доске выводится ответ «Правильно» или «Неправильно». При правильном ответе добавляется 1 балл. Выбор следующего вопроса остается за этим участником.</w:t>
      </w:r>
    </w:p>
    <w:p w:rsidR="00127CD6" w:rsidRPr="00127CD6" w:rsidRDefault="00127CD6" w:rsidP="00127CD6">
      <w:pPr>
        <w:pStyle w:val="a3"/>
        <w:numPr>
          <w:ilvl w:val="0"/>
          <w:numId w:val="29"/>
        </w:numPr>
        <w:spacing w:after="0" w:line="240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«Обозначить главные углы резца».</w:t>
      </w:r>
    </w:p>
    <w:p w:rsidR="00127CD6" w:rsidRPr="00127CD6" w:rsidRDefault="00127CD6" w:rsidP="00127CD6">
      <w:pPr>
        <w:pStyle w:val="a3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Маркером расставить обозначения углов к их названиям и месту расположения на рисунке. Правильность выполнения задания проверить нажатием маркером на «исчезающие» прямоугольники.</w:t>
      </w:r>
    </w:p>
    <w:p w:rsidR="00127CD6" w:rsidRPr="00127CD6" w:rsidRDefault="00127CD6" w:rsidP="00127CD6">
      <w:pPr>
        <w:pStyle w:val="a3"/>
        <w:numPr>
          <w:ilvl w:val="0"/>
          <w:numId w:val="29"/>
        </w:numPr>
        <w:spacing w:after="0" w:line="240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«Обозначить элементы головки резца».</w:t>
      </w:r>
    </w:p>
    <w:p w:rsidR="00127CD6" w:rsidRPr="00127CD6" w:rsidRDefault="00127CD6" w:rsidP="00127CD6">
      <w:pPr>
        <w:pStyle w:val="a3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Маркером расставить к названиям элементов цифры, которыми элементы головки обозначены на рисунке. Правильность выполнения проверить кнопками «Проверь» и «Правильно».</w:t>
      </w:r>
    </w:p>
    <w:p w:rsidR="00127CD6" w:rsidRPr="00127CD6" w:rsidRDefault="00127CD6" w:rsidP="00127CD6">
      <w:pPr>
        <w:pStyle w:val="a3"/>
        <w:numPr>
          <w:ilvl w:val="0"/>
          <w:numId w:val="29"/>
        </w:numPr>
        <w:spacing w:after="0" w:line="240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«Дать характеристику видам фрезерования».</w:t>
      </w:r>
    </w:p>
    <w:p w:rsidR="00127CD6" w:rsidRPr="00127CD6" w:rsidRDefault="00127CD6" w:rsidP="00127CD6">
      <w:pPr>
        <w:pStyle w:val="a3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Маркером перетащить характеристики в графы, соответствующие видам фрезерования. Правильность ответа проверить кнопкой «Проверь».</w:t>
      </w:r>
    </w:p>
    <w:p w:rsidR="00127CD6" w:rsidRPr="00127CD6" w:rsidRDefault="00127CD6" w:rsidP="00127CD6">
      <w:pPr>
        <w:pStyle w:val="a3"/>
        <w:numPr>
          <w:ilvl w:val="0"/>
          <w:numId w:val="29"/>
        </w:numPr>
        <w:spacing w:after="0" w:line="240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«Проставить порядок выбора режимов резания».</w:t>
      </w:r>
    </w:p>
    <w:p w:rsidR="00127CD6" w:rsidRPr="00127CD6" w:rsidRDefault="00127CD6" w:rsidP="00127CD6">
      <w:pPr>
        <w:pStyle w:val="a3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Маркером переставить обозначения элементов режимов резания в порядке их выбора. Правильность выполнения задания проверить кнопками «Проверь» и «Правильно».</w:t>
      </w:r>
    </w:p>
    <w:p w:rsidR="00127CD6" w:rsidRPr="00127CD6" w:rsidRDefault="00127CD6" w:rsidP="00127CD6">
      <w:pPr>
        <w:pStyle w:val="a3"/>
        <w:numPr>
          <w:ilvl w:val="0"/>
          <w:numId w:val="29"/>
        </w:numPr>
        <w:spacing w:after="0" w:line="240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«Обозначить виды стружки».</w:t>
      </w:r>
    </w:p>
    <w:p w:rsidR="00127CD6" w:rsidRPr="00127CD6" w:rsidRDefault="00127CD6" w:rsidP="00127CD6">
      <w:pPr>
        <w:pStyle w:val="a3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Маркером расставить названия видов стружки к их изображению. Правильность проверить нажатием маркером на рисунки.</w:t>
      </w:r>
    </w:p>
    <w:p w:rsidR="00127CD6" w:rsidRPr="00127CD6" w:rsidRDefault="00127CD6" w:rsidP="00127CD6">
      <w:pPr>
        <w:pStyle w:val="a3"/>
        <w:numPr>
          <w:ilvl w:val="0"/>
          <w:numId w:val="29"/>
        </w:numPr>
        <w:spacing w:after="0" w:line="240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7CD6">
        <w:rPr>
          <w:rFonts w:ascii="Times New Roman" w:hAnsi="Times New Roman" w:cs="Times New Roman"/>
          <w:sz w:val="24"/>
          <w:szCs w:val="24"/>
        </w:rPr>
        <w:t>Задание</w:t>
      </w:r>
      <w:proofErr w:type="gramEnd"/>
      <w:r w:rsidRPr="00127CD6">
        <w:rPr>
          <w:rFonts w:ascii="Times New Roman" w:hAnsi="Times New Roman" w:cs="Times New Roman"/>
          <w:sz w:val="24"/>
          <w:szCs w:val="24"/>
        </w:rPr>
        <w:t xml:space="preserve"> «Какому из понятий соответствует определение?»</w:t>
      </w:r>
    </w:p>
    <w:p w:rsidR="00127CD6" w:rsidRPr="00127CD6" w:rsidRDefault="00127CD6" w:rsidP="00127CD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Из четырёх вариантов ответов выбрать </w:t>
      </w:r>
      <w:proofErr w:type="gramStart"/>
      <w:r w:rsidRPr="00127CD6">
        <w:rPr>
          <w:rFonts w:ascii="Times New Roman" w:hAnsi="Times New Roman" w:cs="Times New Roman"/>
          <w:sz w:val="24"/>
          <w:szCs w:val="24"/>
        </w:rPr>
        <w:t>правильный</w:t>
      </w:r>
      <w:proofErr w:type="gramEnd"/>
      <w:r w:rsidRPr="00127CD6">
        <w:rPr>
          <w:rFonts w:ascii="Times New Roman" w:hAnsi="Times New Roman" w:cs="Times New Roman"/>
          <w:sz w:val="24"/>
          <w:szCs w:val="24"/>
        </w:rPr>
        <w:t xml:space="preserve"> для выведенного вопроса. При неправильном ответе он отмечается красным «</w:t>
      </w:r>
      <w:proofErr w:type="spellStart"/>
      <w:r w:rsidRPr="00127CD6">
        <w:rPr>
          <w:rFonts w:ascii="Times New Roman" w:hAnsi="Times New Roman" w:cs="Times New Roman"/>
          <w:sz w:val="24"/>
          <w:szCs w:val="24"/>
        </w:rPr>
        <w:t>крыжиком</w:t>
      </w:r>
      <w:proofErr w:type="spellEnd"/>
      <w:r w:rsidRPr="00127CD6">
        <w:rPr>
          <w:rFonts w:ascii="Times New Roman" w:hAnsi="Times New Roman" w:cs="Times New Roman"/>
          <w:sz w:val="24"/>
          <w:szCs w:val="24"/>
        </w:rPr>
        <w:t>» и его необходимо изменить. Если ответ верный, он отмечается зелёным «</w:t>
      </w:r>
      <w:proofErr w:type="spellStart"/>
      <w:r w:rsidRPr="00127CD6">
        <w:rPr>
          <w:rFonts w:ascii="Times New Roman" w:hAnsi="Times New Roman" w:cs="Times New Roman"/>
          <w:sz w:val="24"/>
          <w:szCs w:val="24"/>
        </w:rPr>
        <w:t>крыжиком</w:t>
      </w:r>
      <w:proofErr w:type="spellEnd"/>
      <w:r w:rsidRPr="00127CD6">
        <w:rPr>
          <w:rFonts w:ascii="Times New Roman" w:hAnsi="Times New Roman" w:cs="Times New Roman"/>
          <w:sz w:val="24"/>
          <w:szCs w:val="24"/>
        </w:rPr>
        <w:t>» и выводится следующий вопрос нажатием кнопки «</w:t>
      </w:r>
      <w:r w:rsidRPr="00127CD6">
        <w:rPr>
          <w:rFonts w:ascii="Times New Roman" w:hAnsi="Times New Roman" w:cs="Times New Roman"/>
          <w:sz w:val="24"/>
          <w:szCs w:val="24"/>
          <w:lang w:val="en-US"/>
        </w:rPr>
        <w:t>Next</w:t>
      </w:r>
      <w:r w:rsidRPr="00127CD6">
        <w:rPr>
          <w:rFonts w:ascii="Times New Roman" w:hAnsi="Times New Roman" w:cs="Times New Roman"/>
          <w:sz w:val="24"/>
          <w:szCs w:val="24"/>
        </w:rPr>
        <w:t xml:space="preserve">» (и т.д. до выполнения задания до «Финиш»). </w:t>
      </w:r>
    </w:p>
    <w:p w:rsidR="00127CD6" w:rsidRPr="00127CD6" w:rsidRDefault="00127CD6" w:rsidP="00127CD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127CD6" w:rsidRPr="00127CD6" w:rsidRDefault="00096631" w:rsidP="00127CD6">
      <w:pPr>
        <w:pStyle w:val="a3"/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«</w:t>
      </w:r>
      <w:r w:rsidR="003061E5">
        <w:rPr>
          <w:rFonts w:ascii="Times New Roman" w:hAnsi="Times New Roman" w:cs="Times New Roman"/>
          <w:b/>
          <w:sz w:val="24"/>
          <w:szCs w:val="24"/>
        </w:rPr>
        <w:t>Т</w:t>
      </w:r>
      <w:r w:rsidR="00127CD6" w:rsidRPr="00127CD6">
        <w:rPr>
          <w:rFonts w:ascii="Times New Roman" w:hAnsi="Times New Roman" w:cs="Times New Roman"/>
          <w:b/>
          <w:sz w:val="24"/>
          <w:szCs w:val="24"/>
        </w:rPr>
        <w:t>ехнические измерения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27CD6" w:rsidRPr="00127CD6" w:rsidRDefault="00127CD6" w:rsidP="00127CD6">
      <w:pPr>
        <w:pStyle w:val="a3"/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Задание «Назови мерительный инструмент». </w:t>
      </w:r>
    </w:p>
    <w:p w:rsidR="00127CD6" w:rsidRPr="00127CD6" w:rsidRDefault="00127CD6" w:rsidP="00127CD6">
      <w:pPr>
        <w:pStyle w:val="a3"/>
        <w:spacing w:after="0" w:line="240" w:lineRule="auto"/>
        <w:ind w:left="1185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Для начала задания нажать кнопку «</w:t>
      </w:r>
      <w:r w:rsidRPr="00127CD6">
        <w:rPr>
          <w:rFonts w:ascii="Times New Roman" w:hAnsi="Times New Roman" w:cs="Times New Roman"/>
          <w:sz w:val="24"/>
          <w:szCs w:val="24"/>
          <w:lang w:val="en-US"/>
        </w:rPr>
        <w:t>Start</w:t>
      </w:r>
      <w:r w:rsidRPr="00127CD6">
        <w:rPr>
          <w:rFonts w:ascii="Times New Roman" w:hAnsi="Times New Roman" w:cs="Times New Roman"/>
          <w:sz w:val="24"/>
          <w:szCs w:val="24"/>
        </w:rPr>
        <w:t>», после чего необходимо из кружков с буквами составить название мерительного инструмента. При необходимости можно вывести подсказку кнопкой «</w:t>
      </w:r>
      <w:r w:rsidRPr="00127CD6">
        <w:rPr>
          <w:rFonts w:ascii="Times New Roman" w:hAnsi="Times New Roman" w:cs="Times New Roman"/>
          <w:sz w:val="24"/>
          <w:szCs w:val="24"/>
          <w:lang w:val="en-US"/>
        </w:rPr>
        <w:t>Clue</w:t>
      </w:r>
      <w:r w:rsidRPr="00127CD6">
        <w:rPr>
          <w:rFonts w:ascii="Times New Roman" w:hAnsi="Times New Roman" w:cs="Times New Roman"/>
          <w:sz w:val="24"/>
          <w:szCs w:val="24"/>
        </w:rPr>
        <w:t>» (наводящий вопрос и рисунок).</w:t>
      </w:r>
    </w:p>
    <w:p w:rsidR="00127CD6" w:rsidRPr="00127CD6" w:rsidRDefault="00127CD6" w:rsidP="00127CD6">
      <w:pPr>
        <w:pStyle w:val="a3"/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«Определить годность действительных размеров».</w:t>
      </w:r>
    </w:p>
    <w:p w:rsidR="00127CD6" w:rsidRPr="00127CD6" w:rsidRDefault="00127CD6" w:rsidP="00127CD6">
      <w:pPr>
        <w:pStyle w:val="a3"/>
        <w:spacing w:after="0" w:line="240" w:lineRule="auto"/>
        <w:ind w:left="1185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27CD6">
        <w:rPr>
          <w:rFonts w:ascii="Times New Roman" w:hAnsi="Times New Roman" w:cs="Times New Roman"/>
          <w:sz w:val="24"/>
          <w:szCs w:val="24"/>
        </w:rPr>
        <w:t>Для выполнения необходимо рассортировать данные действительные размеры на годные и брак.</w:t>
      </w:r>
      <w:proofErr w:type="gramEnd"/>
      <w:r w:rsidRPr="00127C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27CD6">
        <w:rPr>
          <w:rFonts w:ascii="Times New Roman" w:hAnsi="Times New Roman" w:cs="Times New Roman"/>
          <w:sz w:val="24"/>
          <w:szCs w:val="24"/>
        </w:rPr>
        <w:t>При верном ответе он исчезает в «водовороте», при неправильном – выбрасывается из «водоворота».</w:t>
      </w:r>
      <w:proofErr w:type="gramEnd"/>
    </w:p>
    <w:p w:rsidR="00127CD6" w:rsidRPr="00127CD6" w:rsidRDefault="00127CD6" w:rsidP="00127CD6">
      <w:pPr>
        <w:pStyle w:val="a3"/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Задание «Определить вид посадки». </w:t>
      </w:r>
    </w:p>
    <w:p w:rsidR="00127CD6" w:rsidRPr="00127CD6" w:rsidRDefault="00127CD6" w:rsidP="00127CD6">
      <w:pPr>
        <w:pStyle w:val="a3"/>
        <w:spacing w:after="0" w:line="240" w:lineRule="auto"/>
        <w:ind w:left="1185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Для выполнения маркером расставить названия посадок под соответствующий рисунок. Правильность ответа проверить, нажав маркером на кружки со словом «Проверь».</w:t>
      </w:r>
    </w:p>
    <w:p w:rsidR="00127CD6" w:rsidRPr="00127CD6" w:rsidRDefault="00127CD6" w:rsidP="00127CD6">
      <w:pPr>
        <w:pStyle w:val="a3"/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7CD6">
        <w:rPr>
          <w:rFonts w:ascii="Times New Roman" w:hAnsi="Times New Roman" w:cs="Times New Roman"/>
          <w:sz w:val="24"/>
          <w:szCs w:val="24"/>
        </w:rPr>
        <w:t>Задание</w:t>
      </w:r>
      <w:proofErr w:type="gramEnd"/>
      <w:r w:rsidRPr="00127CD6">
        <w:rPr>
          <w:rFonts w:ascii="Times New Roman" w:hAnsi="Times New Roman" w:cs="Times New Roman"/>
          <w:sz w:val="24"/>
          <w:szCs w:val="24"/>
        </w:rPr>
        <w:t xml:space="preserve"> «Какое отклонение обозначается на чертеже указанным знаком?».</w:t>
      </w:r>
    </w:p>
    <w:p w:rsidR="00127CD6" w:rsidRPr="00127CD6" w:rsidRDefault="00127CD6" w:rsidP="00127CD6">
      <w:pPr>
        <w:pStyle w:val="a3"/>
        <w:spacing w:after="0" w:line="240" w:lineRule="auto"/>
        <w:ind w:left="1185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Необходимо переставить названия отклонений под соответствующие им рисунки. Правильность выполнения задания проверить, нажав маркером на рисунки.</w:t>
      </w:r>
    </w:p>
    <w:p w:rsidR="00127CD6" w:rsidRPr="00127CD6" w:rsidRDefault="00127CD6" w:rsidP="00127CD6">
      <w:pPr>
        <w:pStyle w:val="a3"/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«Определить годность действительных размеров».</w:t>
      </w:r>
    </w:p>
    <w:p w:rsidR="00127CD6" w:rsidRPr="00127CD6" w:rsidRDefault="00127CD6" w:rsidP="00127CD6">
      <w:pPr>
        <w:pStyle w:val="a3"/>
        <w:spacing w:after="0" w:line="240" w:lineRule="auto"/>
        <w:ind w:left="1185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Маркером расставить варианты действительных размеров в графы, соответствующие их годности. Правильность проверить кнопками «Проверь» и «Верно».</w:t>
      </w:r>
    </w:p>
    <w:p w:rsidR="00127CD6" w:rsidRPr="00127CD6" w:rsidRDefault="00127CD6" w:rsidP="00127CD6">
      <w:pPr>
        <w:pStyle w:val="a3"/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«Кот в мешке».</w:t>
      </w:r>
    </w:p>
    <w:p w:rsidR="00127CD6" w:rsidRPr="00127CD6" w:rsidRDefault="00127CD6" w:rsidP="00127CD6">
      <w:pPr>
        <w:pStyle w:val="a3"/>
        <w:spacing w:after="0" w:line="240" w:lineRule="auto"/>
        <w:ind w:left="1185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Выполняется аналогично предыдущим.</w:t>
      </w:r>
    </w:p>
    <w:p w:rsidR="00127CD6" w:rsidRPr="00127CD6" w:rsidRDefault="00127CD6" w:rsidP="00127CD6">
      <w:pPr>
        <w:pStyle w:val="a3"/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«Сопоставить обозначения шероховатости поверхности».</w:t>
      </w:r>
    </w:p>
    <w:p w:rsidR="00127CD6" w:rsidRPr="00127CD6" w:rsidRDefault="00127CD6" w:rsidP="00127CD6">
      <w:pPr>
        <w:pStyle w:val="a3"/>
        <w:spacing w:after="0" w:line="240" w:lineRule="auto"/>
        <w:ind w:left="1185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К обозначениям шероховатости расставить их назначения. Правильность проверяется кнопками «Проверь» и «Правильно».</w:t>
      </w:r>
    </w:p>
    <w:p w:rsidR="00127CD6" w:rsidRPr="00127CD6" w:rsidRDefault="00127CD6" w:rsidP="00127CD6">
      <w:pPr>
        <w:pStyle w:val="a3"/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lastRenderedPageBreak/>
        <w:t>Задание «Обозначить шероховатость поверхности».</w:t>
      </w:r>
    </w:p>
    <w:p w:rsidR="00127CD6" w:rsidRPr="00127CD6" w:rsidRDefault="00127CD6" w:rsidP="00127CD6">
      <w:pPr>
        <w:pStyle w:val="a3"/>
        <w:spacing w:after="0" w:line="240" w:lineRule="auto"/>
        <w:ind w:left="1185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Из предложенных элементов составить обозначение шероховатости поверхности соответственно заданию. Проверить, стерев ластиком фон справа.</w:t>
      </w:r>
    </w:p>
    <w:p w:rsidR="00127CD6" w:rsidRPr="00127CD6" w:rsidRDefault="00127CD6" w:rsidP="00127CD6">
      <w:pPr>
        <w:pStyle w:val="a3"/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«Рассортировать отклонения формы и отклонения расположения».</w:t>
      </w:r>
    </w:p>
    <w:p w:rsidR="00127CD6" w:rsidRPr="00127CD6" w:rsidRDefault="00127CD6" w:rsidP="00127CD6">
      <w:pPr>
        <w:pStyle w:val="a3"/>
        <w:spacing w:after="0" w:line="240" w:lineRule="auto"/>
        <w:ind w:left="1185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Маркером расставить названия отклонений в соответствующие графы. Правильность проверить кнопками «Проверь» и «Верно». </w:t>
      </w:r>
    </w:p>
    <w:p w:rsidR="00127CD6" w:rsidRPr="00127CD6" w:rsidRDefault="00127CD6" w:rsidP="00127CD6">
      <w:pPr>
        <w:pStyle w:val="a3"/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«Дать определение понятиям».</w:t>
      </w:r>
    </w:p>
    <w:p w:rsidR="00127CD6" w:rsidRDefault="00127CD6" w:rsidP="00127CD6">
      <w:pPr>
        <w:pStyle w:val="a3"/>
        <w:spacing w:after="0" w:line="240" w:lineRule="auto"/>
        <w:ind w:left="1185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Маркером расставить понятия к их определениям. Правильность проверить кнопками «Проверить» и «Правильно».</w:t>
      </w:r>
    </w:p>
    <w:p w:rsidR="00127CD6" w:rsidRPr="00127CD6" w:rsidRDefault="00127CD6" w:rsidP="00127CD6">
      <w:pPr>
        <w:pStyle w:val="a3"/>
        <w:spacing w:after="0" w:line="240" w:lineRule="auto"/>
        <w:ind w:left="1185"/>
        <w:jc w:val="both"/>
        <w:rPr>
          <w:rFonts w:ascii="Times New Roman" w:hAnsi="Times New Roman" w:cs="Times New Roman"/>
          <w:sz w:val="24"/>
          <w:szCs w:val="24"/>
        </w:rPr>
      </w:pPr>
    </w:p>
    <w:p w:rsidR="00127CD6" w:rsidRPr="00127CD6" w:rsidRDefault="00096631" w:rsidP="00127CD6">
      <w:pPr>
        <w:pStyle w:val="a3"/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127CD6" w:rsidRPr="00127CD6">
        <w:rPr>
          <w:rFonts w:ascii="Times New Roman" w:hAnsi="Times New Roman" w:cs="Times New Roman"/>
          <w:b/>
          <w:sz w:val="24"/>
          <w:szCs w:val="24"/>
        </w:rPr>
        <w:t>«</w:t>
      </w:r>
      <w:r w:rsidR="003061E5">
        <w:rPr>
          <w:rFonts w:ascii="Times New Roman" w:hAnsi="Times New Roman" w:cs="Times New Roman"/>
          <w:b/>
          <w:sz w:val="24"/>
          <w:szCs w:val="24"/>
        </w:rPr>
        <w:t>Технология обработки на металлорежущих станках</w:t>
      </w:r>
      <w:r w:rsidR="00127CD6">
        <w:rPr>
          <w:rFonts w:ascii="Times New Roman" w:hAnsi="Times New Roman" w:cs="Times New Roman"/>
          <w:b/>
          <w:sz w:val="24"/>
          <w:szCs w:val="24"/>
        </w:rPr>
        <w:t>»</w:t>
      </w:r>
    </w:p>
    <w:p w:rsidR="00127CD6" w:rsidRPr="00127CD6" w:rsidRDefault="00127CD6" w:rsidP="00127CD6">
      <w:pPr>
        <w:pStyle w:val="a3"/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«как называется патрон, изображенный на рисунке?».</w:t>
      </w:r>
    </w:p>
    <w:p w:rsidR="00127CD6" w:rsidRPr="00127CD6" w:rsidRDefault="00127CD6" w:rsidP="00127CD6">
      <w:pPr>
        <w:pStyle w:val="a3"/>
        <w:spacing w:after="0" w:line="240" w:lineRule="auto"/>
        <w:ind w:left="1245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 xml:space="preserve">При нажатии на мелькающие рисунки маркером картинка </w:t>
      </w:r>
      <w:proofErr w:type="gramStart"/>
      <w:r w:rsidRPr="00127CD6">
        <w:rPr>
          <w:rFonts w:ascii="Times New Roman" w:hAnsi="Times New Roman" w:cs="Times New Roman"/>
          <w:sz w:val="24"/>
          <w:szCs w:val="24"/>
        </w:rPr>
        <w:t>останавливается</w:t>
      </w:r>
      <w:proofErr w:type="gramEnd"/>
      <w:r w:rsidRPr="00127CD6">
        <w:rPr>
          <w:rFonts w:ascii="Times New Roman" w:hAnsi="Times New Roman" w:cs="Times New Roman"/>
          <w:sz w:val="24"/>
          <w:szCs w:val="24"/>
        </w:rPr>
        <w:t xml:space="preserve"> и   выводятся варианты ответов для выбора верного. При правильном ответе картинки опять начинают меняться. И т.д. до выполнения заданию полностью.</w:t>
      </w:r>
    </w:p>
    <w:p w:rsidR="00127CD6" w:rsidRPr="00127CD6" w:rsidRDefault="00127CD6" w:rsidP="00127CD6">
      <w:pPr>
        <w:pStyle w:val="a3"/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7CD6">
        <w:rPr>
          <w:rFonts w:ascii="Times New Roman" w:hAnsi="Times New Roman" w:cs="Times New Roman"/>
          <w:sz w:val="24"/>
          <w:szCs w:val="24"/>
        </w:rPr>
        <w:t>Задание</w:t>
      </w:r>
      <w:proofErr w:type="gramEnd"/>
      <w:r w:rsidRPr="00127CD6">
        <w:rPr>
          <w:rFonts w:ascii="Times New Roman" w:hAnsi="Times New Roman" w:cs="Times New Roman"/>
          <w:sz w:val="24"/>
          <w:szCs w:val="24"/>
        </w:rPr>
        <w:t xml:space="preserve"> «Какое приспособление имеет указанное назначение?»</w:t>
      </w:r>
    </w:p>
    <w:p w:rsidR="00127CD6" w:rsidRPr="00127CD6" w:rsidRDefault="00127CD6" w:rsidP="00127CD6">
      <w:pPr>
        <w:pStyle w:val="a3"/>
        <w:spacing w:after="0" w:line="240" w:lineRule="auto"/>
        <w:ind w:left="1245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Выполнение задание начинается с кнопки «</w:t>
      </w:r>
      <w:r w:rsidRPr="00127CD6">
        <w:rPr>
          <w:rFonts w:ascii="Times New Roman" w:hAnsi="Times New Roman" w:cs="Times New Roman"/>
          <w:sz w:val="24"/>
          <w:szCs w:val="24"/>
          <w:lang w:val="en-US"/>
        </w:rPr>
        <w:t>Start</w:t>
      </w:r>
      <w:r w:rsidRPr="00127CD6">
        <w:rPr>
          <w:rFonts w:ascii="Times New Roman" w:hAnsi="Times New Roman" w:cs="Times New Roman"/>
          <w:sz w:val="24"/>
          <w:szCs w:val="24"/>
        </w:rPr>
        <w:t>». Выводится вопрос и буквы, из которых при их нажатии маркером составляется название приспособления.  При правильном ответе кнопкой «</w:t>
      </w:r>
      <w:r w:rsidRPr="00127CD6">
        <w:rPr>
          <w:rFonts w:ascii="Times New Roman" w:hAnsi="Times New Roman" w:cs="Times New Roman"/>
          <w:sz w:val="24"/>
          <w:szCs w:val="24"/>
          <w:lang w:val="en-US"/>
        </w:rPr>
        <w:t>Next</w:t>
      </w:r>
      <w:r w:rsidRPr="00127CD6">
        <w:rPr>
          <w:rFonts w:ascii="Times New Roman" w:hAnsi="Times New Roman" w:cs="Times New Roman"/>
          <w:sz w:val="24"/>
          <w:szCs w:val="24"/>
        </w:rPr>
        <w:t>»  выводится следующий вопрос.</w:t>
      </w:r>
    </w:p>
    <w:p w:rsidR="00127CD6" w:rsidRPr="00127CD6" w:rsidRDefault="00127CD6" w:rsidP="00127CD6">
      <w:pPr>
        <w:pStyle w:val="a3"/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«Какой из узлов станка имеет указанное назначение?»</w:t>
      </w:r>
    </w:p>
    <w:p w:rsidR="00127CD6" w:rsidRPr="00127CD6" w:rsidRDefault="00127CD6" w:rsidP="00127CD6">
      <w:pPr>
        <w:pStyle w:val="a3"/>
        <w:spacing w:after="0" w:line="240" w:lineRule="auto"/>
        <w:ind w:left="1245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Маркером расставить названия узлов к их назначению. Проверить кнопками «Проверить» и «Правильно».</w:t>
      </w:r>
    </w:p>
    <w:p w:rsidR="00127CD6" w:rsidRPr="00127CD6" w:rsidRDefault="00127CD6" w:rsidP="00127CD6">
      <w:pPr>
        <w:pStyle w:val="a3"/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«Выберите оснастку для обработки тонкой длинной заготовки».</w:t>
      </w:r>
    </w:p>
    <w:p w:rsidR="00127CD6" w:rsidRPr="00127CD6" w:rsidRDefault="00127CD6" w:rsidP="00127CD6">
      <w:pPr>
        <w:pStyle w:val="a3"/>
        <w:spacing w:after="0" w:line="240" w:lineRule="auto"/>
        <w:ind w:left="1245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При нажатии на лягушку выводятся виды технологической оснастки, после чего «</w:t>
      </w:r>
      <w:proofErr w:type="spellStart"/>
      <w:r w:rsidRPr="00127CD6">
        <w:rPr>
          <w:rFonts w:ascii="Times New Roman" w:hAnsi="Times New Roman" w:cs="Times New Roman"/>
          <w:sz w:val="24"/>
          <w:szCs w:val="24"/>
        </w:rPr>
        <w:t>крыжиками</w:t>
      </w:r>
      <w:proofErr w:type="spellEnd"/>
      <w:r w:rsidRPr="00127CD6">
        <w:rPr>
          <w:rFonts w:ascii="Times New Roman" w:hAnsi="Times New Roman" w:cs="Times New Roman"/>
          <w:sz w:val="24"/>
          <w:szCs w:val="24"/>
        </w:rPr>
        <w:t>» отметить необходимую. Правильность проверить нажатием маркером на прямоугольник с надписью «Проверь».</w:t>
      </w:r>
    </w:p>
    <w:p w:rsidR="00127CD6" w:rsidRPr="00127CD6" w:rsidRDefault="00127CD6" w:rsidP="00127CD6">
      <w:pPr>
        <w:pStyle w:val="a3"/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«Рассортировать технологическую оснастку».</w:t>
      </w:r>
    </w:p>
    <w:p w:rsidR="00127CD6" w:rsidRPr="00127CD6" w:rsidRDefault="00127CD6" w:rsidP="00127CD6">
      <w:pPr>
        <w:pStyle w:val="a3"/>
        <w:spacing w:after="0" w:line="240" w:lineRule="auto"/>
        <w:ind w:left="1245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Маркером расставить названия оснастки в соответствующие графы. Проверить правильность выполнения кнопками «Проверь» и «Правильно».</w:t>
      </w:r>
    </w:p>
    <w:p w:rsidR="00127CD6" w:rsidRPr="00127CD6" w:rsidRDefault="00127CD6" w:rsidP="00127CD6">
      <w:pPr>
        <w:pStyle w:val="a3"/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«Составьте формулу и единицу измерения для скорости резания».</w:t>
      </w:r>
    </w:p>
    <w:p w:rsidR="00127CD6" w:rsidRPr="00127CD6" w:rsidRDefault="00127CD6" w:rsidP="00127CD6">
      <w:pPr>
        <w:pStyle w:val="a3"/>
        <w:spacing w:after="0" w:line="240" w:lineRule="auto"/>
        <w:ind w:left="1245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Из предложенных элементов выполнить задание, проверить нажатием маркером на прямоугольник с надписью «Проверь».</w:t>
      </w:r>
    </w:p>
    <w:p w:rsidR="00127CD6" w:rsidRPr="00127CD6" w:rsidRDefault="00127CD6" w:rsidP="00127CD6">
      <w:pPr>
        <w:pStyle w:val="a3"/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«Расположите принадлежности в инструментальном шкафчике».</w:t>
      </w:r>
    </w:p>
    <w:p w:rsidR="00127CD6" w:rsidRPr="00127CD6" w:rsidRDefault="00127CD6" w:rsidP="00127CD6">
      <w:pPr>
        <w:pStyle w:val="a3"/>
        <w:spacing w:after="0" w:line="240" w:lineRule="auto"/>
        <w:ind w:left="1245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Полки шкафчика пронумерованы цифрами от 1 до 4. Расставить изображения принадлежностей соответственно их расположению в шкафчике. Проверка правильности кнопками «Проверь» и «Правильно».</w:t>
      </w:r>
    </w:p>
    <w:p w:rsidR="00127CD6" w:rsidRPr="00127CD6" w:rsidRDefault="00127CD6" w:rsidP="00127CD6">
      <w:pPr>
        <w:pStyle w:val="a3"/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«Определить последовательность обработки детали».</w:t>
      </w:r>
    </w:p>
    <w:p w:rsidR="00127CD6" w:rsidRPr="00127CD6" w:rsidRDefault="00127CD6" w:rsidP="00127CD6">
      <w:pPr>
        <w:pStyle w:val="a3"/>
        <w:spacing w:after="0" w:line="240" w:lineRule="auto"/>
        <w:ind w:left="1245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Расположить указанные переходы в порядке их выполнения. Правильность проверить кнопками «Проверь» и «Правильно».</w:t>
      </w:r>
    </w:p>
    <w:p w:rsidR="00127CD6" w:rsidRPr="00127CD6" w:rsidRDefault="00127CD6" w:rsidP="00127CD6">
      <w:pPr>
        <w:pStyle w:val="a3"/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Задание «Кот в мешке».</w:t>
      </w:r>
    </w:p>
    <w:p w:rsidR="00127CD6" w:rsidRPr="00127CD6" w:rsidRDefault="00127CD6" w:rsidP="00127CD6">
      <w:pPr>
        <w:pStyle w:val="a3"/>
        <w:spacing w:after="0" w:line="240" w:lineRule="auto"/>
        <w:ind w:left="1245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Выполняется аналогично предыдущим.</w:t>
      </w:r>
    </w:p>
    <w:p w:rsidR="00127CD6" w:rsidRPr="00127CD6" w:rsidRDefault="00127CD6" w:rsidP="00127CD6">
      <w:pPr>
        <w:pStyle w:val="a3"/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7CD6">
        <w:rPr>
          <w:rFonts w:ascii="Times New Roman" w:hAnsi="Times New Roman" w:cs="Times New Roman"/>
          <w:sz w:val="24"/>
          <w:szCs w:val="24"/>
        </w:rPr>
        <w:t>Задание</w:t>
      </w:r>
      <w:proofErr w:type="gramEnd"/>
      <w:r w:rsidRPr="00127CD6">
        <w:rPr>
          <w:rFonts w:ascii="Times New Roman" w:hAnsi="Times New Roman" w:cs="Times New Roman"/>
          <w:sz w:val="24"/>
          <w:szCs w:val="24"/>
        </w:rPr>
        <w:t xml:space="preserve"> «Для какого вида обработки используется инструмент?».</w:t>
      </w:r>
    </w:p>
    <w:p w:rsidR="00127CD6" w:rsidRPr="00127CD6" w:rsidRDefault="00127CD6" w:rsidP="00127CD6">
      <w:pPr>
        <w:pStyle w:val="a3"/>
        <w:spacing w:after="0" w:line="240" w:lineRule="auto"/>
        <w:ind w:left="1245"/>
        <w:jc w:val="both"/>
        <w:rPr>
          <w:rFonts w:ascii="Times New Roman" w:hAnsi="Times New Roman" w:cs="Times New Roman"/>
          <w:sz w:val="24"/>
          <w:szCs w:val="24"/>
        </w:rPr>
      </w:pPr>
      <w:r w:rsidRPr="00127CD6">
        <w:rPr>
          <w:rFonts w:ascii="Times New Roman" w:hAnsi="Times New Roman" w:cs="Times New Roman"/>
          <w:sz w:val="24"/>
          <w:szCs w:val="24"/>
        </w:rPr>
        <w:t>Маркером расставить назначение инструмента к его изображению. Правильность проверить на</w:t>
      </w:r>
      <w:r w:rsidR="00333B72">
        <w:rPr>
          <w:rFonts w:ascii="Times New Roman" w:hAnsi="Times New Roman" w:cs="Times New Roman"/>
          <w:sz w:val="24"/>
          <w:szCs w:val="24"/>
        </w:rPr>
        <w:t>жатием маркером на изображение.</w:t>
      </w:r>
    </w:p>
    <w:p w:rsidR="00127CD6" w:rsidRPr="00127CD6" w:rsidRDefault="00127CD6" w:rsidP="00127CD6">
      <w:pPr>
        <w:pStyle w:val="a3"/>
        <w:tabs>
          <w:tab w:val="left" w:pos="1440"/>
        </w:tabs>
        <w:spacing w:after="0" w:line="240" w:lineRule="auto"/>
        <w:ind w:left="1440" w:hanging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127CD6" w:rsidRPr="00127CD6" w:rsidSect="00CE1123">
      <w:pgSz w:w="11906" w:h="16838"/>
      <w:pgMar w:top="1134" w:right="74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708D0D8"/>
    <w:lvl w:ilvl="0">
      <w:numFmt w:val="bullet"/>
      <w:lvlText w:val="*"/>
      <w:lvlJc w:val="left"/>
    </w:lvl>
  </w:abstractNum>
  <w:abstractNum w:abstractNumId="1">
    <w:nsid w:val="08DE6334"/>
    <w:multiLevelType w:val="hybridMultilevel"/>
    <w:tmpl w:val="FF30797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C7921D6"/>
    <w:multiLevelType w:val="hybridMultilevel"/>
    <w:tmpl w:val="40DEEDC8"/>
    <w:lvl w:ilvl="0" w:tplc="92E268F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F310A7C"/>
    <w:multiLevelType w:val="multilevel"/>
    <w:tmpl w:val="B508810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0AD7E6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13914988"/>
    <w:multiLevelType w:val="hybridMultilevel"/>
    <w:tmpl w:val="F392E67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ACF3B5C"/>
    <w:multiLevelType w:val="hybridMultilevel"/>
    <w:tmpl w:val="D9401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807F12"/>
    <w:multiLevelType w:val="hybridMultilevel"/>
    <w:tmpl w:val="3D08C4E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26507A6B"/>
    <w:multiLevelType w:val="hybridMultilevel"/>
    <w:tmpl w:val="EC8EC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541047"/>
    <w:multiLevelType w:val="hybridMultilevel"/>
    <w:tmpl w:val="5BC88D0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65C41BC"/>
    <w:multiLevelType w:val="hybridMultilevel"/>
    <w:tmpl w:val="893AFB9C"/>
    <w:lvl w:ilvl="0" w:tplc="D4B60626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71B7EEE"/>
    <w:multiLevelType w:val="hybridMultilevel"/>
    <w:tmpl w:val="7C46F36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CC54664"/>
    <w:multiLevelType w:val="hybridMultilevel"/>
    <w:tmpl w:val="B9989E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F2673F5"/>
    <w:multiLevelType w:val="hybridMultilevel"/>
    <w:tmpl w:val="882A29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3A16EC"/>
    <w:multiLevelType w:val="hybridMultilevel"/>
    <w:tmpl w:val="517A0E5A"/>
    <w:lvl w:ilvl="0" w:tplc="C3064D1E">
      <w:start w:val="1"/>
      <w:numFmt w:val="decimal"/>
      <w:lvlText w:val="%1."/>
      <w:lvlJc w:val="left"/>
      <w:pPr>
        <w:ind w:left="12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15">
    <w:nsid w:val="4049769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592"/>
        </w:tabs>
        <w:ind w:left="25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0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5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0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45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0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55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120" w:hanging="1440"/>
      </w:pPr>
      <w:rPr>
        <w:rFonts w:cs="Times New Roman"/>
      </w:rPr>
    </w:lvl>
  </w:abstractNum>
  <w:abstractNum w:abstractNumId="16">
    <w:nsid w:val="41C85DB4"/>
    <w:multiLevelType w:val="hybridMultilevel"/>
    <w:tmpl w:val="587C21E0"/>
    <w:lvl w:ilvl="0" w:tplc="0419000F">
      <w:start w:val="1"/>
      <w:numFmt w:val="decimal"/>
      <w:lvlText w:val="%1."/>
      <w:lvlJc w:val="left"/>
      <w:pPr>
        <w:ind w:left="178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7">
    <w:nsid w:val="43794C80"/>
    <w:multiLevelType w:val="hybridMultilevel"/>
    <w:tmpl w:val="150A66C2"/>
    <w:lvl w:ilvl="0" w:tplc="0419000F">
      <w:start w:val="1"/>
      <w:numFmt w:val="decimal"/>
      <w:lvlText w:val="%1."/>
      <w:lvlJc w:val="left"/>
      <w:pPr>
        <w:ind w:left="319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91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63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35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07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79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51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23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956" w:hanging="180"/>
      </w:pPr>
      <w:rPr>
        <w:rFonts w:cs="Times New Roman"/>
      </w:rPr>
    </w:lvl>
  </w:abstractNum>
  <w:abstractNum w:abstractNumId="18">
    <w:nsid w:val="44012E74"/>
    <w:multiLevelType w:val="hybridMultilevel"/>
    <w:tmpl w:val="909417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38561E"/>
    <w:multiLevelType w:val="hybridMultilevel"/>
    <w:tmpl w:val="0742B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C52D90"/>
    <w:multiLevelType w:val="hybridMultilevel"/>
    <w:tmpl w:val="60A4133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551E2250"/>
    <w:multiLevelType w:val="hybridMultilevel"/>
    <w:tmpl w:val="396C5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851672C"/>
    <w:multiLevelType w:val="hybridMultilevel"/>
    <w:tmpl w:val="B508810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C365869"/>
    <w:multiLevelType w:val="hybridMultilevel"/>
    <w:tmpl w:val="C928B190"/>
    <w:lvl w:ilvl="0" w:tplc="A1F2663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CE05134"/>
    <w:multiLevelType w:val="hybridMultilevel"/>
    <w:tmpl w:val="68C4A01A"/>
    <w:lvl w:ilvl="0" w:tplc="24C2A34C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5">
    <w:nsid w:val="5F0043B8"/>
    <w:multiLevelType w:val="hybridMultilevel"/>
    <w:tmpl w:val="7DC2199E"/>
    <w:lvl w:ilvl="0" w:tplc="37A4EF04">
      <w:start w:val="1"/>
      <w:numFmt w:val="bullet"/>
      <w:lvlText w:val=""/>
      <w:lvlJc w:val="left"/>
      <w:pPr>
        <w:tabs>
          <w:tab w:val="num" w:pos="900"/>
        </w:tabs>
        <w:ind w:left="900" w:hanging="33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15848ED"/>
    <w:multiLevelType w:val="hybridMultilevel"/>
    <w:tmpl w:val="9A0C55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3477745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2136"/>
        </w:tabs>
        <w:ind w:left="213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576"/>
        </w:tabs>
        <w:ind w:left="357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296"/>
        </w:tabs>
        <w:ind w:left="429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656"/>
        </w:tabs>
        <w:ind w:left="4656" w:hanging="360"/>
      </w:pPr>
      <w:rPr>
        <w:rFonts w:cs="Times New Roman"/>
      </w:rPr>
    </w:lvl>
  </w:abstractNum>
  <w:abstractNum w:abstractNumId="28">
    <w:nsid w:val="73AE1D97"/>
    <w:multiLevelType w:val="hybridMultilevel"/>
    <w:tmpl w:val="E6D04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F01D17"/>
    <w:multiLevelType w:val="hybridMultilevel"/>
    <w:tmpl w:val="F392E676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>
    <w:nsid w:val="7EA96B3C"/>
    <w:multiLevelType w:val="hybridMultilevel"/>
    <w:tmpl w:val="5DDE82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17"/>
  </w:num>
  <w:num w:numId="3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4">
    <w:abstractNumId w:val="25"/>
  </w:num>
  <w:num w:numId="5">
    <w:abstractNumId w:val="18"/>
  </w:num>
  <w:num w:numId="6">
    <w:abstractNumId w:val="1"/>
  </w:num>
  <w:num w:numId="7">
    <w:abstractNumId w:val="12"/>
  </w:num>
  <w:num w:numId="8">
    <w:abstractNumId w:val="29"/>
  </w:num>
  <w:num w:numId="9">
    <w:abstractNumId w:val="21"/>
  </w:num>
  <w:num w:numId="10">
    <w:abstractNumId w:val="5"/>
  </w:num>
  <w:num w:numId="11">
    <w:abstractNumId w:val="9"/>
  </w:num>
  <w:num w:numId="12">
    <w:abstractNumId w:val="23"/>
  </w:num>
  <w:num w:numId="13">
    <w:abstractNumId w:val="22"/>
  </w:num>
  <w:num w:numId="14">
    <w:abstractNumId w:val="19"/>
  </w:num>
  <w:num w:numId="15">
    <w:abstractNumId w:val="8"/>
  </w:num>
  <w:num w:numId="16">
    <w:abstractNumId w:val="30"/>
  </w:num>
  <w:num w:numId="17">
    <w:abstractNumId w:val="13"/>
  </w:num>
  <w:num w:numId="18">
    <w:abstractNumId w:val="6"/>
  </w:num>
  <w:num w:numId="19">
    <w:abstractNumId w:val="28"/>
  </w:num>
  <w:num w:numId="20">
    <w:abstractNumId w:val="3"/>
  </w:num>
  <w:num w:numId="21">
    <w:abstractNumId w:val="27"/>
  </w:num>
  <w:num w:numId="22">
    <w:abstractNumId w:val="15"/>
  </w:num>
  <w:num w:numId="23">
    <w:abstractNumId w:val="4"/>
  </w:num>
  <w:num w:numId="24">
    <w:abstractNumId w:val="11"/>
  </w:num>
  <w:num w:numId="25">
    <w:abstractNumId w:val="7"/>
  </w:num>
  <w:num w:numId="26">
    <w:abstractNumId w:val="20"/>
  </w:num>
  <w:num w:numId="27">
    <w:abstractNumId w:val="2"/>
  </w:num>
  <w:num w:numId="28">
    <w:abstractNumId w:val="10"/>
  </w:num>
  <w:num w:numId="29">
    <w:abstractNumId w:val="16"/>
  </w:num>
  <w:num w:numId="30">
    <w:abstractNumId w:val="24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0AD4"/>
    <w:rsid w:val="00007C22"/>
    <w:rsid w:val="000650D2"/>
    <w:rsid w:val="00092A22"/>
    <w:rsid w:val="00096631"/>
    <w:rsid w:val="000B1921"/>
    <w:rsid w:val="000D3B2A"/>
    <w:rsid w:val="001077AC"/>
    <w:rsid w:val="00127CD6"/>
    <w:rsid w:val="001542AA"/>
    <w:rsid w:val="00182161"/>
    <w:rsid w:val="001A79A8"/>
    <w:rsid w:val="001B12B0"/>
    <w:rsid w:val="001C007E"/>
    <w:rsid w:val="001C4065"/>
    <w:rsid w:val="001D5915"/>
    <w:rsid w:val="001D643A"/>
    <w:rsid w:val="001D6A00"/>
    <w:rsid w:val="001E2BA6"/>
    <w:rsid w:val="002026C9"/>
    <w:rsid w:val="00225EC3"/>
    <w:rsid w:val="002261DA"/>
    <w:rsid w:val="002465BD"/>
    <w:rsid w:val="00265A06"/>
    <w:rsid w:val="002B1261"/>
    <w:rsid w:val="00301DA7"/>
    <w:rsid w:val="003061E5"/>
    <w:rsid w:val="00312D70"/>
    <w:rsid w:val="00333B72"/>
    <w:rsid w:val="0034777C"/>
    <w:rsid w:val="00363E17"/>
    <w:rsid w:val="00395D60"/>
    <w:rsid w:val="003F3806"/>
    <w:rsid w:val="00401C1F"/>
    <w:rsid w:val="00433388"/>
    <w:rsid w:val="004476F0"/>
    <w:rsid w:val="00492ED0"/>
    <w:rsid w:val="004A2379"/>
    <w:rsid w:val="004F1DDB"/>
    <w:rsid w:val="005013C4"/>
    <w:rsid w:val="00513E8F"/>
    <w:rsid w:val="00550275"/>
    <w:rsid w:val="005642C9"/>
    <w:rsid w:val="00577167"/>
    <w:rsid w:val="005B7ABA"/>
    <w:rsid w:val="005D0F58"/>
    <w:rsid w:val="005F06D9"/>
    <w:rsid w:val="006124C5"/>
    <w:rsid w:val="0064548C"/>
    <w:rsid w:val="0064704B"/>
    <w:rsid w:val="006672A5"/>
    <w:rsid w:val="0066776A"/>
    <w:rsid w:val="006841A7"/>
    <w:rsid w:val="00686435"/>
    <w:rsid w:val="00686F20"/>
    <w:rsid w:val="006B1F68"/>
    <w:rsid w:val="006D698C"/>
    <w:rsid w:val="006F532B"/>
    <w:rsid w:val="00734DCF"/>
    <w:rsid w:val="007852EC"/>
    <w:rsid w:val="007C543C"/>
    <w:rsid w:val="007D19BD"/>
    <w:rsid w:val="007F3B8F"/>
    <w:rsid w:val="008248F3"/>
    <w:rsid w:val="00827637"/>
    <w:rsid w:val="00832574"/>
    <w:rsid w:val="008A6243"/>
    <w:rsid w:val="008D0CF9"/>
    <w:rsid w:val="008F0EA5"/>
    <w:rsid w:val="009064A1"/>
    <w:rsid w:val="00916C75"/>
    <w:rsid w:val="0093074A"/>
    <w:rsid w:val="009948D6"/>
    <w:rsid w:val="00AF2575"/>
    <w:rsid w:val="00AF565C"/>
    <w:rsid w:val="00B3685C"/>
    <w:rsid w:val="00B5499C"/>
    <w:rsid w:val="00BA7654"/>
    <w:rsid w:val="00BA7F89"/>
    <w:rsid w:val="00BB0314"/>
    <w:rsid w:val="00BE5E25"/>
    <w:rsid w:val="00C07A7A"/>
    <w:rsid w:val="00C118B8"/>
    <w:rsid w:val="00C134A5"/>
    <w:rsid w:val="00C35393"/>
    <w:rsid w:val="00C80900"/>
    <w:rsid w:val="00C9438C"/>
    <w:rsid w:val="00CD5E49"/>
    <w:rsid w:val="00CE1123"/>
    <w:rsid w:val="00D200A5"/>
    <w:rsid w:val="00D20AD4"/>
    <w:rsid w:val="00D21E8A"/>
    <w:rsid w:val="00D44A8A"/>
    <w:rsid w:val="00D54260"/>
    <w:rsid w:val="00D7084E"/>
    <w:rsid w:val="00D77EA1"/>
    <w:rsid w:val="00D85791"/>
    <w:rsid w:val="00DA30B1"/>
    <w:rsid w:val="00DD1EDD"/>
    <w:rsid w:val="00DE33D8"/>
    <w:rsid w:val="00E10048"/>
    <w:rsid w:val="00E4615A"/>
    <w:rsid w:val="00E57814"/>
    <w:rsid w:val="00E86C49"/>
    <w:rsid w:val="00EA626F"/>
    <w:rsid w:val="00EC5C72"/>
    <w:rsid w:val="00F721BE"/>
    <w:rsid w:val="00F9389E"/>
    <w:rsid w:val="00F96301"/>
    <w:rsid w:val="00FE2F46"/>
    <w:rsid w:val="00FF4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38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65C"/>
    <w:pPr>
      <w:ind w:left="720"/>
    </w:pPr>
  </w:style>
  <w:style w:type="table" w:styleId="a4">
    <w:name w:val="Table Grid"/>
    <w:basedOn w:val="a1"/>
    <w:locked/>
    <w:rsid w:val="00EC5C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2042</Words>
  <Characters>11641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IX Педагогический фестиваль</vt:lpstr>
    </vt:vector>
  </TitlesOfParts>
  <Company>дом</Company>
  <LinksUpToDate>false</LinksUpToDate>
  <CharactersWithSpaces>13656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Педагогический фестиваль</dc:title>
  <dc:subject/>
  <dc:creator>Натали</dc:creator>
  <cp:keywords/>
  <dc:description/>
  <cp:lastModifiedBy>USer</cp:lastModifiedBy>
  <cp:revision>17</cp:revision>
  <dcterms:created xsi:type="dcterms:W3CDTF">2011-10-07T05:59:00Z</dcterms:created>
  <dcterms:modified xsi:type="dcterms:W3CDTF">2018-03-19T13:40:00Z</dcterms:modified>
</cp:coreProperties>
</file>